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B2" w:rsidRDefault="003C24B2" w:rsidP="003C24B2">
      <w:pPr>
        <w:pStyle w:val="1"/>
        <w:spacing w:line="480" w:lineRule="auto"/>
        <w:jc w:val="center"/>
        <w:rPr>
          <w:b/>
          <w:bCs/>
          <w:lang w:val="en-US"/>
        </w:rPr>
      </w:pPr>
      <w:r>
        <w:rPr>
          <w:b/>
          <w:noProof/>
        </w:rPr>
        <w:drawing>
          <wp:inline distT="0" distB="0" distL="0" distR="0">
            <wp:extent cx="1400175" cy="666750"/>
            <wp:effectExtent l="19050" t="0" r="952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B2" w:rsidRDefault="003C24B2" w:rsidP="003C24B2">
      <w:pPr>
        <w:pStyle w:val="1"/>
        <w:jc w:val="center"/>
        <w:rPr>
          <w:b/>
          <w:bCs/>
        </w:rPr>
      </w:pPr>
      <w:r>
        <w:rPr>
          <w:b/>
          <w:bCs/>
        </w:rPr>
        <w:t>ΑΘΑΝΑΣΙΟΣ Ι. ΚΑΒΒΑΔΑΣ</w:t>
      </w:r>
    </w:p>
    <w:p w:rsidR="003C24B2" w:rsidRDefault="003C24B2" w:rsidP="003C24B2">
      <w:pPr>
        <w:pStyle w:val="1"/>
        <w:jc w:val="center"/>
        <w:rPr>
          <w:sz w:val="18"/>
          <w:szCs w:val="18"/>
        </w:rPr>
      </w:pPr>
      <w:r>
        <w:rPr>
          <w:sz w:val="18"/>
          <w:szCs w:val="18"/>
        </w:rPr>
        <w:t>Βουλευτής Ν. Λευκάδας – ΝΕΑ ΔΗΜΟΚΡΑΤΙΑ</w:t>
      </w:r>
    </w:p>
    <w:p w:rsidR="003C24B2" w:rsidRPr="0005703A" w:rsidRDefault="003C24B2" w:rsidP="003F57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16D6" w:rsidRPr="00153BBA" w:rsidRDefault="00153BBA" w:rsidP="003D31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Αθήνα, </w:t>
      </w:r>
      <w:r w:rsidR="00C604B7" w:rsidRPr="00C604B7">
        <w:rPr>
          <w:rFonts w:ascii="Times New Roman" w:hAnsi="Times New Roman" w:cs="Times New Roman"/>
          <w:sz w:val="24"/>
          <w:szCs w:val="24"/>
        </w:rPr>
        <w:t>10</w:t>
      </w:r>
      <w:r w:rsidR="006A5ED1">
        <w:rPr>
          <w:rFonts w:ascii="Times New Roman" w:hAnsi="Times New Roman" w:cs="Times New Roman"/>
          <w:sz w:val="24"/>
          <w:szCs w:val="24"/>
        </w:rPr>
        <w:t xml:space="preserve"> </w:t>
      </w:r>
      <w:r w:rsidR="00010599">
        <w:rPr>
          <w:rFonts w:ascii="Times New Roman" w:hAnsi="Times New Roman" w:cs="Times New Roman"/>
          <w:sz w:val="24"/>
          <w:szCs w:val="24"/>
        </w:rPr>
        <w:t>Οκτωβρίου</w:t>
      </w:r>
      <w:r w:rsidR="006A5ED1">
        <w:rPr>
          <w:rFonts w:ascii="Times New Roman" w:hAnsi="Times New Roman" w:cs="Times New Roman"/>
          <w:sz w:val="24"/>
          <w:szCs w:val="24"/>
        </w:rPr>
        <w:t xml:space="preserve"> </w:t>
      </w:r>
      <w:r w:rsidR="003F577D" w:rsidRPr="0005703A">
        <w:rPr>
          <w:rFonts w:ascii="Times New Roman" w:hAnsi="Times New Roman" w:cs="Times New Roman"/>
          <w:sz w:val="24"/>
          <w:szCs w:val="24"/>
        </w:rPr>
        <w:t>2016</w:t>
      </w:r>
    </w:p>
    <w:p w:rsidR="00620764" w:rsidRDefault="003F577D" w:rsidP="00057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03A">
        <w:rPr>
          <w:rFonts w:ascii="Times New Roman" w:hAnsi="Times New Roman" w:cs="Times New Roman"/>
          <w:b/>
          <w:sz w:val="24"/>
          <w:szCs w:val="24"/>
          <w:u w:val="single"/>
        </w:rPr>
        <w:t>ΕΡΩΤΗΣΗ</w:t>
      </w:r>
    </w:p>
    <w:p w:rsidR="00153BBA" w:rsidRPr="0005703A" w:rsidRDefault="00153BBA" w:rsidP="00057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9B1" w:rsidRDefault="00A54A2A" w:rsidP="00265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59B1">
        <w:rPr>
          <w:rFonts w:ascii="Times New Roman" w:hAnsi="Times New Roman" w:cs="Times New Roman"/>
          <w:b/>
          <w:sz w:val="24"/>
          <w:szCs w:val="24"/>
        </w:rPr>
        <w:t>Προς</w:t>
      </w:r>
      <w:r w:rsidR="00D44FB2" w:rsidRPr="000570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6B8" w:rsidRDefault="009559B1" w:rsidP="00563C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036B8">
        <w:rPr>
          <w:rFonts w:ascii="Times New Roman" w:hAnsi="Times New Roman" w:cs="Times New Roman"/>
          <w:sz w:val="24"/>
          <w:szCs w:val="24"/>
        </w:rPr>
        <w:t>Υπουργό Οικονομικών,</w:t>
      </w:r>
    </w:p>
    <w:p w:rsidR="003C2747" w:rsidRDefault="007036B8" w:rsidP="00265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κ. Ευκλείδη Τσακαλώτο </w:t>
      </w:r>
    </w:p>
    <w:p w:rsidR="007036B8" w:rsidRDefault="00563CF6" w:rsidP="00265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3FB6">
        <w:rPr>
          <w:rFonts w:ascii="Times New Roman" w:hAnsi="Times New Roman" w:cs="Times New Roman"/>
          <w:sz w:val="24"/>
          <w:szCs w:val="24"/>
        </w:rPr>
        <w:t xml:space="preserve">. </w:t>
      </w:r>
      <w:r w:rsidR="007036B8">
        <w:rPr>
          <w:rFonts w:ascii="Times New Roman" w:hAnsi="Times New Roman" w:cs="Times New Roman"/>
          <w:sz w:val="24"/>
          <w:szCs w:val="24"/>
        </w:rPr>
        <w:t xml:space="preserve">Υπουργό Αγροτικής Ανάπτυξης και Τροφίμων, </w:t>
      </w:r>
    </w:p>
    <w:p w:rsidR="007036B8" w:rsidRDefault="007036B8" w:rsidP="00265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κ. Ευάγγελο Αποστόλου </w:t>
      </w:r>
    </w:p>
    <w:p w:rsidR="00563CF6" w:rsidRDefault="00B775CD" w:rsidP="00B775CD">
      <w:pPr>
        <w:spacing w:after="0"/>
        <w:ind w:left="36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63CF6">
        <w:rPr>
          <w:rFonts w:ascii="Times New Roman" w:hAnsi="Times New Roman" w:cs="Times New Roman"/>
          <w:sz w:val="24"/>
          <w:szCs w:val="24"/>
        </w:rPr>
        <w:t>Υπουργό Οικονομίας, Ανάπτυξης και Τουρισμού,</w:t>
      </w:r>
    </w:p>
    <w:p w:rsidR="00563CF6" w:rsidRDefault="00563CF6" w:rsidP="00563C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κ. Γεώργιο Σταθάκη </w:t>
      </w:r>
    </w:p>
    <w:p w:rsidR="009559B1" w:rsidRDefault="009559B1" w:rsidP="00265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0977" w:rsidRDefault="004F0977" w:rsidP="00265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3CAC" w:rsidRPr="0005703A" w:rsidRDefault="00FF3CAC" w:rsidP="00265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4A2A" w:rsidRPr="0030143A" w:rsidRDefault="00A54A2A" w:rsidP="00F81AFC">
      <w:pPr>
        <w:spacing w:after="0"/>
        <w:ind w:left="-284" w:right="-1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3A">
        <w:rPr>
          <w:rFonts w:ascii="Times New Roman" w:hAnsi="Times New Roman" w:cs="Times New Roman"/>
          <w:b/>
          <w:sz w:val="24"/>
          <w:szCs w:val="24"/>
        </w:rPr>
        <w:t>Θέμα:</w:t>
      </w:r>
      <w:r w:rsidR="00A45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42C">
        <w:rPr>
          <w:rFonts w:ascii="Times New Roman" w:hAnsi="Times New Roman" w:cs="Times New Roman"/>
          <w:b/>
          <w:sz w:val="24"/>
          <w:szCs w:val="24"/>
        </w:rPr>
        <w:t>Δραματική αύξηση του παραεμπο</w:t>
      </w:r>
      <w:r w:rsidR="006A5ED1" w:rsidRPr="0030143A">
        <w:rPr>
          <w:rFonts w:ascii="Times New Roman" w:hAnsi="Times New Roman" w:cs="Times New Roman"/>
          <w:b/>
          <w:sz w:val="24"/>
          <w:szCs w:val="24"/>
        </w:rPr>
        <w:t>ρ</w:t>
      </w:r>
      <w:r w:rsidR="00C6642C">
        <w:rPr>
          <w:rFonts w:ascii="Times New Roman" w:hAnsi="Times New Roman" w:cs="Times New Roman"/>
          <w:b/>
          <w:sz w:val="24"/>
          <w:szCs w:val="24"/>
        </w:rPr>
        <w:t>ίου στο κρασί</w:t>
      </w:r>
      <w:r w:rsidR="006A5ED1" w:rsidRPr="0030143A">
        <w:rPr>
          <w:rFonts w:ascii="Times New Roman" w:hAnsi="Times New Roman" w:cs="Times New Roman"/>
          <w:b/>
          <w:sz w:val="24"/>
          <w:szCs w:val="24"/>
        </w:rPr>
        <w:t xml:space="preserve"> λόγω επιβολής </w:t>
      </w:r>
      <w:r w:rsidR="00C6642C">
        <w:rPr>
          <w:rFonts w:ascii="Times New Roman" w:hAnsi="Times New Roman" w:cs="Times New Roman"/>
          <w:b/>
          <w:sz w:val="24"/>
          <w:szCs w:val="24"/>
        </w:rPr>
        <w:t xml:space="preserve">του </w:t>
      </w:r>
      <w:r w:rsidR="006A5ED1" w:rsidRPr="0030143A">
        <w:rPr>
          <w:rFonts w:ascii="Times New Roman" w:hAnsi="Times New Roman" w:cs="Times New Roman"/>
          <w:b/>
          <w:sz w:val="24"/>
          <w:szCs w:val="24"/>
        </w:rPr>
        <w:t>Ειδικού Φόρου Κατανάλωσης</w:t>
      </w:r>
      <w:r w:rsidR="00927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ED1" w:rsidRPr="0030143A">
        <w:rPr>
          <w:rFonts w:ascii="Times New Roman" w:hAnsi="Times New Roman" w:cs="Times New Roman"/>
          <w:b/>
          <w:sz w:val="24"/>
          <w:szCs w:val="24"/>
        </w:rPr>
        <w:t xml:space="preserve">και αποτυχία είσπραξης των </w:t>
      </w:r>
      <w:r w:rsidR="00C6642C">
        <w:rPr>
          <w:rFonts w:ascii="Times New Roman" w:hAnsi="Times New Roman" w:cs="Times New Roman"/>
          <w:b/>
          <w:sz w:val="24"/>
          <w:szCs w:val="24"/>
        </w:rPr>
        <w:t xml:space="preserve">προσδοκώμενων </w:t>
      </w:r>
      <w:r w:rsidR="006A5ED1" w:rsidRPr="0030143A">
        <w:rPr>
          <w:rFonts w:ascii="Times New Roman" w:hAnsi="Times New Roman" w:cs="Times New Roman"/>
          <w:b/>
          <w:sz w:val="24"/>
          <w:szCs w:val="24"/>
        </w:rPr>
        <w:t>φορολογικών εσόδων</w:t>
      </w:r>
    </w:p>
    <w:p w:rsidR="006C63BC" w:rsidRPr="0030143A" w:rsidRDefault="006C63BC" w:rsidP="00955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47A" w:rsidRPr="0026547A" w:rsidRDefault="00CD1E72" w:rsidP="009559B1">
      <w:pPr>
        <w:pStyle w:val="Web"/>
        <w:spacing w:before="0" w:beforeAutospacing="0" w:after="0" w:afterAutospacing="0"/>
        <w:jc w:val="both"/>
      </w:pPr>
      <w:r w:rsidRPr="009E2EB0">
        <w:t>Ο Ειδικός Φόρος Κατανάλωσης</w:t>
      </w:r>
      <w:r w:rsidR="00095E54">
        <w:t xml:space="preserve"> (ΕΦΚ)</w:t>
      </w:r>
      <w:r w:rsidRPr="009E2EB0">
        <w:t xml:space="preserve"> στο κρασί που επιβλήθηκε</w:t>
      </w:r>
      <w:r w:rsidR="009559B1" w:rsidRPr="009E2EB0">
        <w:t xml:space="preserve"> από την κυβέρνηση με τι</w:t>
      </w:r>
      <w:r w:rsidR="001600F0" w:rsidRPr="009E2EB0">
        <w:t xml:space="preserve">ς διατάξεις του άρθρου 13 του νόμου </w:t>
      </w:r>
      <w:r w:rsidR="009559B1" w:rsidRPr="009E2EB0">
        <w:t>43</w:t>
      </w:r>
      <w:r w:rsidR="001600F0" w:rsidRPr="009E2EB0">
        <w:t xml:space="preserve">46 του </w:t>
      </w:r>
      <w:r w:rsidR="009559B1" w:rsidRPr="009E2EB0">
        <w:t>2015,</w:t>
      </w:r>
      <w:r w:rsidR="00CE70DF" w:rsidRPr="00CE70DF">
        <w:t xml:space="preserve"> </w:t>
      </w:r>
      <w:r w:rsidR="00843C1C" w:rsidRPr="004C57E4">
        <w:t xml:space="preserve">συνολικού ύψους </w:t>
      </w:r>
      <w:r w:rsidR="00843C1C" w:rsidRPr="004C57E4">
        <w:rPr>
          <w:color w:val="000000"/>
        </w:rPr>
        <w:t xml:space="preserve">0,208192 </w:t>
      </w:r>
      <w:r w:rsidR="00843C1C" w:rsidRPr="004C57E4">
        <w:t>€/</w:t>
      </w:r>
      <w:r w:rsidR="00843C1C" w:rsidRPr="004C57E4">
        <w:rPr>
          <w:lang w:val="en-US"/>
        </w:rPr>
        <w:t>lt</w:t>
      </w:r>
      <w:r w:rsidR="00843C1C" w:rsidRPr="004C57E4">
        <w:t xml:space="preserve"> (0,20 €/</w:t>
      </w:r>
      <w:r w:rsidR="00843C1C" w:rsidRPr="004C57E4">
        <w:rPr>
          <w:lang w:val="en-US"/>
        </w:rPr>
        <w:t>lt</w:t>
      </w:r>
      <w:r w:rsidR="00843C1C" w:rsidRPr="004C57E4">
        <w:t xml:space="preserve"> + ειδικοί τελωνειακοί φόροι 0,008192 €/</w:t>
      </w:r>
      <w:r w:rsidR="00843C1C" w:rsidRPr="004C57E4">
        <w:rPr>
          <w:lang w:val="en-US"/>
        </w:rPr>
        <w:t>lt</w:t>
      </w:r>
      <w:r w:rsidR="00843C1C">
        <w:t>)</w:t>
      </w:r>
      <w:r w:rsidR="00843C1C" w:rsidRPr="00CE70DF">
        <w:t xml:space="preserve"> </w:t>
      </w:r>
      <w:r w:rsidRPr="009E2EB0">
        <w:t xml:space="preserve">και ισχύει από την </w:t>
      </w:r>
      <w:r w:rsidR="00907214" w:rsidRPr="009E2EB0">
        <w:t>1</w:t>
      </w:r>
      <w:r w:rsidR="00907214" w:rsidRPr="009E2EB0">
        <w:rPr>
          <w:vertAlign w:val="superscript"/>
        </w:rPr>
        <w:t>η</w:t>
      </w:r>
      <w:r w:rsidR="00095E54">
        <w:rPr>
          <w:vertAlign w:val="superscript"/>
        </w:rPr>
        <w:t xml:space="preserve"> </w:t>
      </w:r>
      <w:r w:rsidRPr="009E2EB0">
        <w:t>Ιανουαρίου 2016, έχει οδηγήσει σε χάος</w:t>
      </w:r>
      <w:r w:rsidR="001403C3">
        <w:t xml:space="preserve"> </w:t>
      </w:r>
      <w:r w:rsidR="00A71DD4">
        <w:t>σ</w:t>
      </w:r>
      <w:r w:rsidR="001403C3">
        <w:t>την παραγωγή και το</w:t>
      </w:r>
      <w:r w:rsidR="00C643C1" w:rsidRPr="009E2EB0">
        <w:t xml:space="preserve"> εμπόριο οίνου. Το συγκεκριμένο φορολογικό μέτρο της κυβέρνησης </w:t>
      </w:r>
      <w:r w:rsidR="008E09D4" w:rsidRPr="009E2EB0">
        <w:t>δημιούργησε τις προϋποθέσεις</w:t>
      </w:r>
      <w:r w:rsidR="002B13B4">
        <w:t xml:space="preserve"> </w:t>
      </w:r>
      <w:r w:rsidR="008E09D4" w:rsidRPr="009E2EB0">
        <w:t>για εκτεταμένη</w:t>
      </w:r>
      <w:r w:rsidR="00C643C1" w:rsidRPr="009E2EB0">
        <w:t xml:space="preserve"> και μη ελεγχόμενη αύξηση της παραοικονομίας στον κλάδο</w:t>
      </w:r>
      <w:r w:rsidR="001600F0" w:rsidRPr="009E2EB0">
        <w:t xml:space="preserve">, </w:t>
      </w:r>
      <w:r w:rsidR="002727B6" w:rsidRPr="009E2EB0">
        <w:t>μείωσε</w:t>
      </w:r>
      <w:r w:rsidR="001600F0" w:rsidRPr="009E2EB0">
        <w:t xml:space="preserve"> τη</w:t>
      </w:r>
      <w:r w:rsidR="009A7232">
        <w:t>ν</w:t>
      </w:r>
      <w:r w:rsidR="001600F0" w:rsidRPr="009E2EB0">
        <w:t xml:space="preserve"> </w:t>
      </w:r>
      <w:r w:rsidR="001403C3">
        <w:t xml:space="preserve">εγχώρια </w:t>
      </w:r>
      <w:r w:rsidR="001600F0" w:rsidRPr="009E2EB0">
        <w:t>ζήτηση</w:t>
      </w:r>
      <w:r w:rsidR="001403C3">
        <w:t xml:space="preserve">, </w:t>
      </w:r>
      <w:r w:rsidR="00F849A6">
        <w:t xml:space="preserve">αύξησε τα </w:t>
      </w:r>
      <w:r w:rsidR="001403C3">
        <w:t>λειτουργικά</w:t>
      </w:r>
      <w:r w:rsidR="00F849A6">
        <w:t xml:space="preserve"> κόστη των οινοποιών </w:t>
      </w:r>
      <w:r w:rsidR="00843C1C" w:rsidRPr="004C57E4">
        <w:t>κατά 3% με 4% (τραπεζικές εγγυητικές, κ</w:t>
      </w:r>
      <w:r w:rsidR="00843C1C">
        <w:t>αθημερινή γραφειοκρατία, αύξηση</w:t>
      </w:r>
      <w:r w:rsidR="00843C1C" w:rsidRPr="004C57E4">
        <w:t xml:space="preserve"> ανάγκης για ρευστότητα κ.α</w:t>
      </w:r>
      <w:r w:rsidR="00843C1C">
        <w:t>.</w:t>
      </w:r>
      <w:r w:rsidR="007A6035">
        <w:t xml:space="preserve">). Το εν λόγω μέτρο </w:t>
      </w:r>
      <w:r w:rsidR="00F849A6">
        <w:t xml:space="preserve">μείωσε </w:t>
      </w:r>
      <w:r w:rsidR="00FF4DE9" w:rsidRPr="009E2EB0">
        <w:t xml:space="preserve">την οικονομική συνεισφορά </w:t>
      </w:r>
      <w:r w:rsidR="0003111F">
        <w:t>ενός</w:t>
      </w:r>
      <w:r w:rsidR="00FF4DE9" w:rsidRPr="009E2EB0">
        <w:t xml:space="preserve"> </w:t>
      </w:r>
      <w:r w:rsidR="00BF0686">
        <w:t xml:space="preserve">πολλά υποσχόμενου </w:t>
      </w:r>
      <w:r w:rsidR="00FF4DE9" w:rsidRPr="009E2EB0">
        <w:t>κλάδου στην εθνική οικονομία</w:t>
      </w:r>
      <w:r w:rsidR="0003111F">
        <w:t xml:space="preserve">, </w:t>
      </w:r>
      <w:r w:rsidR="00852FCC">
        <w:t xml:space="preserve">που αποτελεί </w:t>
      </w:r>
      <w:r w:rsidR="0003111F">
        <w:t>σημαντικό μέρος του παραγωγικού ιστού της χώρας</w:t>
      </w:r>
      <w:r w:rsidR="0026547A" w:rsidRPr="009E2EB0">
        <w:t>.</w:t>
      </w:r>
      <w:r w:rsidR="004C2305">
        <w:t xml:space="preserve"> </w:t>
      </w:r>
      <w:r w:rsidR="007A6035">
        <w:t>Το κρασί</w:t>
      </w:r>
      <w:r w:rsidR="0003111F">
        <w:t xml:space="preserve"> είναι άρρηκτα συνδεδεμένο με το</w:t>
      </w:r>
      <w:r w:rsidR="007A6035">
        <w:t>ν πολιτισμό μας,</w:t>
      </w:r>
      <w:r w:rsidR="0003111F">
        <w:t xml:space="preserve"> την κουλτούρα, την παιδεία</w:t>
      </w:r>
      <w:r w:rsidR="00852FCC">
        <w:t xml:space="preserve"> και την ιστορία μας</w:t>
      </w:r>
      <w:r w:rsidR="0003111F">
        <w:t>,</w:t>
      </w:r>
      <w:r w:rsidR="00852FCC">
        <w:t xml:space="preserve"> ενώ </w:t>
      </w:r>
      <w:r w:rsidR="0068134E">
        <w:t xml:space="preserve">συνδέεται </w:t>
      </w:r>
      <w:r w:rsidR="00D47412">
        <w:t xml:space="preserve">με το τουριστικό προϊόν </w:t>
      </w:r>
      <w:r w:rsidR="0049728E">
        <w:t xml:space="preserve">και τον εξαγωγικό προσανατολισμό της </w:t>
      </w:r>
      <w:r w:rsidR="00CF1CA5">
        <w:t>χώρας.</w:t>
      </w:r>
    </w:p>
    <w:p w:rsidR="00CD1E72" w:rsidRPr="0026547A" w:rsidRDefault="00CD1E72" w:rsidP="00955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ED7" w:rsidRPr="00E47ED7" w:rsidRDefault="00C643C1" w:rsidP="007C0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ED7">
        <w:rPr>
          <w:rFonts w:ascii="Times New Roman" w:hAnsi="Times New Roman" w:cs="Times New Roman"/>
          <w:sz w:val="24"/>
          <w:szCs w:val="24"/>
        </w:rPr>
        <w:t xml:space="preserve">Το φαινόμενο </w:t>
      </w:r>
      <w:r w:rsidR="00E47ED7">
        <w:rPr>
          <w:rFonts w:ascii="Times New Roman" w:hAnsi="Times New Roman" w:cs="Times New Roman"/>
          <w:sz w:val="24"/>
          <w:szCs w:val="24"/>
        </w:rPr>
        <w:t xml:space="preserve">της </w:t>
      </w:r>
      <w:r w:rsidR="00DF7F06" w:rsidRPr="00E47ED7">
        <w:rPr>
          <w:rFonts w:ascii="Times New Roman" w:hAnsi="Times New Roman" w:cs="Times New Roman"/>
          <w:sz w:val="24"/>
          <w:szCs w:val="24"/>
        </w:rPr>
        <w:t xml:space="preserve">αύξησης της </w:t>
      </w:r>
      <w:r w:rsidR="00BF0686" w:rsidRPr="00E47ED7">
        <w:rPr>
          <w:rFonts w:ascii="Times New Roman" w:hAnsi="Times New Roman" w:cs="Times New Roman"/>
          <w:sz w:val="24"/>
          <w:szCs w:val="24"/>
        </w:rPr>
        <w:t xml:space="preserve">παραοικονομίας </w:t>
      </w:r>
      <w:r w:rsidR="00DF7F06" w:rsidRPr="00E47ED7">
        <w:rPr>
          <w:rFonts w:ascii="Times New Roman" w:hAnsi="Times New Roman" w:cs="Times New Roman"/>
          <w:sz w:val="24"/>
          <w:szCs w:val="24"/>
        </w:rPr>
        <w:t xml:space="preserve">στο κρασί </w:t>
      </w:r>
      <w:r w:rsidRPr="00E47ED7">
        <w:rPr>
          <w:rFonts w:ascii="Times New Roman" w:hAnsi="Times New Roman" w:cs="Times New Roman"/>
          <w:sz w:val="24"/>
          <w:szCs w:val="24"/>
        </w:rPr>
        <w:t xml:space="preserve">εμφανίζεται </w:t>
      </w:r>
      <w:r w:rsidR="00E47ED7">
        <w:rPr>
          <w:rFonts w:ascii="Times New Roman" w:hAnsi="Times New Roman" w:cs="Times New Roman"/>
          <w:sz w:val="24"/>
          <w:szCs w:val="24"/>
        </w:rPr>
        <w:t xml:space="preserve">κατά </w:t>
      </w:r>
      <w:r w:rsidR="00F8245A" w:rsidRPr="00E47ED7">
        <w:rPr>
          <w:rFonts w:ascii="Times New Roman" w:hAnsi="Times New Roman" w:cs="Times New Roman"/>
          <w:sz w:val="24"/>
          <w:szCs w:val="24"/>
        </w:rPr>
        <w:t xml:space="preserve">τους τελευταίους μήνες </w:t>
      </w:r>
      <w:r w:rsidR="00E47ED7">
        <w:rPr>
          <w:rFonts w:ascii="Times New Roman" w:hAnsi="Times New Roman" w:cs="Times New Roman"/>
          <w:sz w:val="24"/>
          <w:szCs w:val="24"/>
        </w:rPr>
        <w:t>σε όλη την Ελλάδα,</w:t>
      </w:r>
      <w:r w:rsidRPr="00E47ED7">
        <w:rPr>
          <w:rFonts w:ascii="Times New Roman" w:hAnsi="Times New Roman" w:cs="Times New Roman"/>
          <w:sz w:val="24"/>
          <w:szCs w:val="24"/>
        </w:rPr>
        <w:t xml:space="preserve"> κυρίως στην επαρχία και τους τουριστικούς προορισμούς</w:t>
      </w:r>
      <w:r w:rsidR="00E47ED7">
        <w:rPr>
          <w:rFonts w:ascii="Times New Roman" w:hAnsi="Times New Roman" w:cs="Times New Roman"/>
          <w:sz w:val="24"/>
          <w:szCs w:val="24"/>
        </w:rPr>
        <w:t>. Σ</w:t>
      </w:r>
      <w:r w:rsidR="0030143A" w:rsidRPr="00E47ED7">
        <w:rPr>
          <w:rFonts w:ascii="Times New Roman" w:hAnsi="Times New Roman" w:cs="Times New Roman"/>
          <w:sz w:val="24"/>
          <w:szCs w:val="24"/>
        </w:rPr>
        <w:t>ύμφωνα με πληροφορίες της αγοράς,</w:t>
      </w:r>
      <w:r w:rsidR="009E2EB0" w:rsidRPr="00E47ED7">
        <w:rPr>
          <w:rFonts w:ascii="Times New Roman" w:hAnsi="Times New Roman" w:cs="Times New Roman"/>
          <w:sz w:val="24"/>
          <w:szCs w:val="24"/>
        </w:rPr>
        <w:t xml:space="preserve"> πολλά λίτρα </w:t>
      </w:r>
      <w:r w:rsidR="001403C3" w:rsidRPr="00E47ED7">
        <w:rPr>
          <w:rFonts w:ascii="Times New Roman" w:hAnsi="Times New Roman" w:cs="Times New Roman"/>
          <w:sz w:val="24"/>
          <w:szCs w:val="24"/>
        </w:rPr>
        <w:t>οίνου</w:t>
      </w:r>
      <w:r w:rsidR="00E91843" w:rsidRPr="00E47ED7">
        <w:rPr>
          <w:rFonts w:ascii="Times New Roman" w:hAnsi="Times New Roman" w:cs="Times New Roman"/>
          <w:sz w:val="24"/>
          <w:szCs w:val="24"/>
        </w:rPr>
        <w:t>,</w:t>
      </w:r>
      <w:r w:rsidR="00631EFA">
        <w:rPr>
          <w:rFonts w:ascii="Times New Roman" w:hAnsi="Times New Roman" w:cs="Times New Roman"/>
          <w:sz w:val="24"/>
          <w:szCs w:val="24"/>
        </w:rPr>
        <w:t xml:space="preserve"> </w:t>
      </w:r>
      <w:r w:rsidR="00F8245A" w:rsidRPr="00E47ED7">
        <w:rPr>
          <w:rFonts w:ascii="Times New Roman" w:hAnsi="Times New Roman" w:cs="Times New Roman"/>
          <w:sz w:val="24"/>
          <w:szCs w:val="24"/>
        </w:rPr>
        <w:t xml:space="preserve">είτε </w:t>
      </w:r>
      <w:r w:rsidR="009E2EB0" w:rsidRPr="00E47ED7">
        <w:rPr>
          <w:rFonts w:ascii="Times New Roman" w:hAnsi="Times New Roman" w:cs="Times New Roman"/>
          <w:sz w:val="24"/>
          <w:szCs w:val="24"/>
        </w:rPr>
        <w:t xml:space="preserve">χύμα </w:t>
      </w:r>
      <w:r w:rsidR="00F8245A" w:rsidRPr="00E47ED7">
        <w:rPr>
          <w:rFonts w:ascii="Times New Roman" w:hAnsi="Times New Roman" w:cs="Times New Roman"/>
          <w:sz w:val="24"/>
          <w:szCs w:val="24"/>
        </w:rPr>
        <w:t>είτε</w:t>
      </w:r>
      <w:r w:rsidR="009E2EB0" w:rsidRPr="00E47ED7">
        <w:rPr>
          <w:rFonts w:ascii="Times New Roman" w:hAnsi="Times New Roman" w:cs="Times New Roman"/>
          <w:sz w:val="24"/>
          <w:szCs w:val="24"/>
        </w:rPr>
        <w:t xml:space="preserve"> εμφιαλωμένα σε μπουκάλια ή ασκούς</w:t>
      </w:r>
      <w:r w:rsidR="00E91843" w:rsidRPr="00E47ED7">
        <w:rPr>
          <w:rFonts w:ascii="Times New Roman" w:hAnsi="Times New Roman" w:cs="Times New Roman"/>
          <w:sz w:val="24"/>
          <w:szCs w:val="24"/>
        </w:rPr>
        <w:t>,</w:t>
      </w:r>
      <w:r w:rsidR="00D636E3">
        <w:rPr>
          <w:rFonts w:ascii="Times New Roman" w:hAnsi="Times New Roman" w:cs="Times New Roman"/>
          <w:sz w:val="24"/>
          <w:szCs w:val="24"/>
        </w:rPr>
        <w:t xml:space="preserve"> </w:t>
      </w:r>
      <w:r w:rsidR="00D06653" w:rsidRPr="00E47ED7">
        <w:rPr>
          <w:rFonts w:ascii="Times New Roman" w:hAnsi="Times New Roman" w:cs="Times New Roman"/>
          <w:sz w:val="24"/>
          <w:szCs w:val="24"/>
        </w:rPr>
        <w:t>διακινούνται χωρίς</w:t>
      </w:r>
      <w:r w:rsidR="00E47ED7">
        <w:rPr>
          <w:rFonts w:ascii="Times New Roman" w:hAnsi="Times New Roman" w:cs="Times New Roman"/>
          <w:sz w:val="24"/>
          <w:szCs w:val="24"/>
        </w:rPr>
        <w:t xml:space="preserve"> παραστατικά και δ</w:t>
      </w:r>
      <w:r w:rsidR="009E2EB0" w:rsidRPr="00E47ED7">
        <w:rPr>
          <w:rFonts w:ascii="Times New Roman" w:hAnsi="Times New Roman" w:cs="Times New Roman"/>
          <w:sz w:val="24"/>
          <w:szCs w:val="24"/>
        </w:rPr>
        <w:t>εν πλ</w:t>
      </w:r>
      <w:r w:rsidR="00F849A6" w:rsidRPr="00E47ED7">
        <w:rPr>
          <w:rFonts w:ascii="Times New Roman" w:hAnsi="Times New Roman" w:cs="Times New Roman"/>
          <w:sz w:val="24"/>
          <w:szCs w:val="24"/>
        </w:rPr>
        <w:t>ηρώνεται ο</w:t>
      </w:r>
      <w:r w:rsidR="009E2EB0" w:rsidRPr="00E47ED7">
        <w:rPr>
          <w:rFonts w:ascii="Times New Roman" w:hAnsi="Times New Roman" w:cs="Times New Roman"/>
          <w:sz w:val="24"/>
          <w:szCs w:val="24"/>
        </w:rPr>
        <w:t xml:space="preserve"> ΕΦΚ και κατ</w:t>
      </w:r>
      <w:r w:rsidR="00E91843" w:rsidRPr="00E47ED7">
        <w:rPr>
          <w:rFonts w:ascii="Times New Roman" w:hAnsi="Times New Roman" w:cs="Times New Roman"/>
          <w:sz w:val="24"/>
          <w:szCs w:val="24"/>
        </w:rPr>
        <w:t>’</w:t>
      </w:r>
      <w:r w:rsidR="009E2EB0" w:rsidRPr="00E47ED7">
        <w:rPr>
          <w:rFonts w:ascii="Times New Roman" w:hAnsi="Times New Roman" w:cs="Times New Roman"/>
          <w:sz w:val="24"/>
          <w:szCs w:val="24"/>
        </w:rPr>
        <w:t xml:space="preserve"> επέκταση</w:t>
      </w:r>
      <w:r w:rsidR="00D636E3">
        <w:rPr>
          <w:rFonts w:ascii="Times New Roman" w:hAnsi="Times New Roman" w:cs="Times New Roman"/>
          <w:sz w:val="24"/>
          <w:szCs w:val="24"/>
        </w:rPr>
        <w:t xml:space="preserve"> </w:t>
      </w:r>
      <w:r w:rsidR="00E47ED7">
        <w:rPr>
          <w:rFonts w:ascii="Times New Roman" w:hAnsi="Times New Roman" w:cs="Times New Roman"/>
          <w:sz w:val="24"/>
          <w:szCs w:val="24"/>
        </w:rPr>
        <w:t xml:space="preserve">ούτε </w:t>
      </w:r>
      <w:r w:rsidR="00F849A6" w:rsidRPr="00E47ED7">
        <w:rPr>
          <w:rFonts w:ascii="Times New Roman" w:hAnsi="Times New Roman" w:cs="Times New Roman"/>
          <w:sz w:val="24"/>
          <w:szCs w:val="24"/>
        </w:rPr>
        <w:t>ο</w:t>
      </w:r>
      <w:r w:rsidR="00E47ED7">
        <w:rPr>
          <w:rFonts w:ascii="Times New Roman" w:hAnsi="Times New Roman" w:cs="Times New Roman"/>
          <w:sz w:val="24"/>
          <w:szCs w:val="24"/>
        </w:rPr>
        <w:t xml:space="preserve"> ΦΠΑ. </w:t>
      </w:r>
      <w:r w:rsidR="00BF0686" w:rsidRPr="00E47ED7">
        <w:rPr>
          <w:rFonts w:ascii="Times New Roman" w:hAnsi="Times New Roman" w:cs="Times New Roman"/>
          <w:sz w:val="24"/>
          <w:szCs w:val="24"/>
        </w:rPr>
        <w:t>Αυτό</w:t>
      </w:r>
      <w:r w:rsidR="00E47ED7" w:rsidRPr="00E47ED7">
        <w:rPr>
          <w:rFonts w:ascii="Times New Roman" w:hAnsi="Times New Roman" w:cs="Times New Roman"/>
          <w:sz w:val="24"/>
          <w:szCs w:val="24"/>
        </w:rPr>
        <w:t xml:space="preserve"> γίνεται διότι σ</w:t>
      </w:r>
      <w:r w:rsidR="009E2EB0" w:rsidRPr="00E47ED7">
        <w:rPr>
          <w:rFonts w:ascii="Times New Roman" w:hAnsi="Times New Roman" w:cs="Times New Roman"/>
          <w:sz w:val="24"/>
          <w:szCs w:val="24"/>
        </w:rPr>
        <w:t>τα κρασιά χαμηλής αξίας</w:t>
      </w:r>
      <w:r w:rsidR="00E91843" w:rsidRPr="00E47ED7">
        <w:rPr>
          <w:rFonts w:ascii="Times New Roman" w:hAnsi="Times New Roman" w:cs="Times New Roman"/>
          <w:sz w:val="24"/>
          <w:szCs w:val="24"/>
        </w:rPr>
        <w:t>,</w:t>
      </w:r>
      <w:r w:rsidR="009E2EB0" w:rsidRPr="00E47ED7">
        <w:rPr>
          <w:rFonts w:ascii="Times New Roman" w:hAnsi="Times New Roman" w:cs="Times New Roman"/>
          <w:sz w:val="24"/>
          <w:szCs w:val="24"/>
        </w:rPr>
        <w:t xml:space="preserve"> όπως </w:t>
      </w:r>
      <w:r w:rsidR="00E47ED7" w:rsidRPr="00E47ED7">
        <w:rPr>
          <w:rFonts w:ascii="Times New Roman" w:hAnsi="Times New Roman" w:cs="Times New Roman"/>
          <w:sz w:val="24"/>
          <w:szCs w:val="24"/>
        </w:rPr>
        <w:t xml:space="preserve">τα </w:t>
      </w:r>
      <w:r w:rsidR="009E2EB0" w:rsidRPr="00E47ED7">
        <w:rPr>
          <w:rFonts w:ascii="Times New Roman" w:hAnsi="Times New Roman" w:cs="Times New Roman"/>
          <w:sz w:val="24"/>
          <w:szCs w:val="24"/>
        </w:rPr>
        <w:t xml:space="preserve">χύμα ή </w:t>
      </w:r>
      <w:r w:rsidR="00E47ED7" w:rsidRPr="00E47ED7">
        <w:rPr>
          <w:rFonts w:ascii="Times New Roman" w:hAnsi="Times New Roman" w:cs="Times New Roman"/>
          <w:sz w:val="24"/>
          <w:szCs w:val="24"/>
        </w:rPr>
        <w:t xml:space="preserve">αυτά σε </w:t>
      </w:r>
      <w:r w:rsidR="009E2EB0" w:rsidRPr="00E47ED7">
        <w:rPr>
          <w:rFonts w:ascii="Times New Roman" w:hAnsi="Times New Roman" w:cs="Times New Roman"/>
          <w:sz w:val="24"/>
          <w:szCs w:val="24"/>
        </w:rPr>
        <w:t>εμφιαλωμένους ασκούς</w:t>
      </w:r>
      <w:r w:rsidR="00BF0686" w:rsidRPr="00E47ED7">
        <w:rPr>
          <w:rFonts w:ascii="Times New Roman" w:hAnsi="Times New Roman" w:cs="Times New Roman"/>
          <w:sz w:val="24"/>
          <w:szCs w:val="24"/>
        </w:rPr>
        <w:t xml:space="preserve"> (</w:t>
      </w:r>
      <w:r w:rsidR="001403C3" w:rsidRPr="00E47ED7">
        <w:rPr>
          <w:rFonts w:ascii="Times New Roman" w:hAnsi="Times New Roman" w:cs="Times New Roman"/>
          <w:sz w:val="24"/>
          <w:szCs w:val="24"/>
        </w:rPr>
        <w:t>οίνος</w:t>
      </w:r>
      <w:r w:rsidR="00BF0686" w:rsidRPr="00E47ED7">
        <w:rPr>
          <w:rFonts w:ascii="Times New Roman" w:hAnsi="Times New Roman" w:cs="Times New Roman"/>
          <w:sz w:val="24"/>
          <w:szCs w:val="24"/>
        </w:rPr>
        <w:t xml:space="preserve"> π</w:t>
      </w:r>
      <w:r w:rsidR="009A60F9" w:rsidRPr="00E47ED7">
        <w:rPr>
          <w:rFonts w:ascii="Times New Roman" w:hAnsi="Times New Roman" w:cs="Times New Roman"/>
          <w:sz w:val="24"/>
          <w:szCs w:val="24"/>
        </w:rPr>
        <w:t>ου χρησιμοποιείται</w:t>
      </w:r>
      <w:r w:rsidR="00BF0686" w:rsidRPr="00E47ED7">
        <w:rPr>
          <w:rFonts w:ascii="Times New Roman" w:hAnsi="Times New Roman" w:cs="Times New Roman"/>
          <w:sz w:val="24"/>
          <w:szCs w:val="24"/>
        </w:rPr>
        <w:t xml:space="preserve"> κατά κόρον στην εστίαση)</w:t>
      </w:r>
      <w:r w:rsidR="009E2EB0" w:rsidRPr="00E47ED7">
        <w:rPr>
          <w:rFonts w:ascii="Times New Roman" w:hAnsi="Times New Roman" w:cs="Times New Roman"/>
          <w:sz w:val="24"/>
          <w:szCs w:val="24"/>
        </w:rPr>
        <w:t xml:space="preserve"> ο </w:t>
      </w:r>
      <w:r w:rsidR="00BF0686" w:rsidRPr="00E47ED7">
        <w:rPr>
          <w:rFonts w:ascii="Times New Roman" w:hAnsi="Times New Roman" w:cs="Times New Roman"/>
          <w:sz w:val="24"/>
          <w:szCs w:val="24"/>
        </w:rPr>
        <w:t>ΕΦΚ</w:t>
      </w:r>
      <w:r w:rsidR="009E2EB0" w:rsidRPr="00E47ED7">
        <w:rPr>
          <w:rFonts w:ascii="Times New Roman" w:hAnsi="Times New Roman" w:cs="Times New Roman"/>
          <w:sz w:val="24"/>
          <w:szCs w:val="24"/>
        </w:rPr>
        <w:t xml:space="preserve"> σε πολλές περιπτώσεις φθάνει ποσοστιαία μέχρι και το 60-65</w:t>
      </w:r>
      <w:r w:rsidR="00F8245A" w:rsidRPr="00E47ED7">
        <w:rPr>
          <w:rFonts w:ascii="Times New Roman" w:hAnsi="Times New Roman" w:cs="Times New Roman"/>
          <w:sz w:val="24"/>
          <w:szCs w:val="24"/>
        </w:rPr>
        <w:t>%</w:t>
      </w:r>
      <w:r w:rsidR="00BF0686" w:rsidRPr="00E47ED7">
        <w:rPr>
          <w:rFonts w:ascii="Times New Roman" w:hAnsi="Times New Roman" w:cs="Times New Roman"/>
          <w:sz w:val="24"/>
          <w:szCs w:val="24"/>
        </w:rPr>
        <w:t xml:space="preserve"> της αξίας του προϊόντος.</w:t>
      </w:r>
      <w:r w:rsidR="003D3141" w:rsidRPr="003D3141">
        <w:rPr>
          <w:rFonts w:ascii="Times New Roman" w:hAnsi="Times New Roman" w:cs="Times New Roman"/>
          <w:sz w:val="24"/>
          <w:szCs w:val="24"/>
        </w:rPr>
        <w:t xml:space="preserve"> </w:t>
      </w:r>
      <w:r w:rsidR="00E47ED7" w:rsidRPr="00E47ED7">
        <w:rPr>
          <w:rFonts w:ascii="Times New Roman" w:hAnsi="Times New Roman" w:cs="Times New Roman"/>
          <w:sz w:val="24"/>
          <w:szCs w:val="24"/>
        </w:rPr>
        <w:t>Ως εκ τούτου, τ</w:t>
      </w:r>
      <w:r w:rsidR="00BF0686" w:rsidRPr="00E47ED7">
        <w:rPr>
          <w:rFonts w:ascii="Times New Roman" w:hAnsi="Times New Roman" w:cs="Times New Roman"/>
          <w:sz w:val="24"/>
          <w:szCs w:val="24"/>
        </w:rPr>
        <w:t>ο</w:t>
      </w:r>
      <w:r w:rsidR="00F8245A" w:rsidRPr="00E47ED7">
        <w:rPr>
          <w:rFonts w:ascii="Times New Roman" w:hAnsi="Times New Roman" w:cs="Times New Roman"/>
          <w:sz w:val="24"/>
          <w:szCs w:val="24"/>
        </w:rPr>
        <w:t xml:space="preserve"> κίνητρο</w:t>
      </w:r>
      <w:r w:rsidR="00E47ED7" w:rsidRPr="00E47ED7">
        <w:rPr>
          <w:rFonts w:ascii="Times New Roman" w:hAnsi="Times New Roman" w:cs="Times New Roman"/>
          <w:sz w:val="24"/>
          <w:szCs w:val="24"/>
        </w:rPr>
        <w:t xml:space="preserve"> </w:t>
      </w:r>
      <w:r w:rsidR="00E47ED7" w:rsidRPr="00E47ED7">
        <w:rPr>
          <w:rFonts w:ascii="Times New Roman" w:hAnsi="Times New Roman" w:cs="Times New Roman"/>
          <w:sz w:val="24"/>
          <w:szCs w:val="24"/>
        </w:rPr>
        <w:lastRenderedPageBreak/>
        <w:t xml:space="preserve">για τη διακίνηση του προϊόντος χωρίς παραστατικά και χωρίς την απόδοση του </w:t>
      </w:r>
      <w:r w:rsidR="00191125">
        <w:rPr>
          <w:rFonts w:ascii="Times New Roman" w:hAnsi="Times New Roman" w:cs="Times New Roman"/>
          <w:sz w:val="24"/>
          <w:szCs w:val="24"/>
        </w:rPr>
        <w:t>ΕΦΚ</w:t>
      </w:r>
      <w:r w:rsidR="00F8245A" w:rsidRPr="00E47ED7">
        <w:rPr>
          <w:rFonts w:ascii="Times New Roman" w:hAnsi="Times New Roman" w:cs="Times New Roman"/>
          <w:sz w:val="24"/>
          <w:szCs w:val="24"/>
        </w:rPr>
        <w:t xml:space="preserve"> είν</w:t>
      </w:r>
      <w:r w:rsidR="00BF0686" w:rsidRPr="00E47ED7">
        <w:rPr>
          <w:rFonts w:ascii="Times New Roman" w:hAnsi="Times New Roman" w:cs="Times New Roman"/>
          <w:sz w:val="24"/>
          <w:szCs w:val="24"/>
        </w:rPr>
        <w:t>αι πολύ μεγάλο</w:t>
      </w:r>
      <w:r w:rsidR="00E47ED7" w:rsidRPr="00E47ED7">
        <w:rPr>
          <w:rFonts w:ascii="Times New Roman" w:hAnsi="Times New Roman" w:cs="Times New Roman"/>
          <w:sz w:val="24"/>
          <w:szCs w:val="24"/>
        </w:rPr>
        <w:t xml:space="preserve"> και το φαινόμενο διογκώνεται όσο περνά ο χρόνος</w:t>
      </w:r>
      <w:r w:rsidR="006A579C" w:rsidRPr="00E47ED7">
        <w:rPr>
          <w:rFonts w:ascii="Times New Roman" w:hAnsi="Times New Roman" w:cs="Times New Roman"/>
          <w:sz w:val="24"/>
          <w:szCs w:val="24"/>
        </w:rPr>
        <w:t>.</w:t>
      </w:r>
    </w:p>
    <w:p w:rsidR="00E47ED7" w:rsidRDefault="00E47ED7" w:rsidP="007C0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686" w:rsidRDefault="006A579C" w:rsidP="00955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="00BF0686">
        <w:rPr>
          <w:rFonts w:ascii="Times New Roman" w:hAnsi="Times New Roman" w:cs="Times New Roman"/>
          <w:sz w:val="24"/>
          <w:szCs w:val="24"/>
        </w:rPr>
        <w:t xml:space="preserve">ην </w:t>
      </w:r>
      <w:r>
        <w:rPr>
          <w:rFonts w:ascii="Times New Roman" w:hAnsi="Times New Roman" w:cs="Times New Roman"/>
          <w:sz w:val="24"/>
          <w:szCs w:val="24"/>
        </w:rPr>
        <w:t xml:space="preserve">ίδια </w:t>
      </w:r>
      <w:r w:rsidR="00BF0686">
        <w:rPr>
          <w:rFonts w:ascii="Times New Roman" w:hAnsi="Times New Roman" w:cs="Times New Roman"/>
          <w:sz w:val="24"/>
          <w:szCs w:val="24"/>
        </w:rPr>
        <w:t>ώρα</w:t>
      </w:r>
      <w:r w:rsidR="00E47ED7">
        <w:rPr>
          <w:rFonts w:ascii="Times New Roman" w:hAnsi="Times New Roman" w:cs="Times New Roman"/>
          <w:sz w:val="24"/>
          <w:szCs w:val="24"/>
        </w:rPr>
        <w:t>,</w:t>
      </w:r>
      <w:r w:rsidR="00BF0686">
        <w:rPr>
          <w:rFonts w:ascii="Times New Roman" w:hAnsi="Times New Roman" w:cs="Times New Roman"/>
          <w:sz w:val="24"/>
          <w:szCs w:val="24"/>
        </w:rPr>
        <w:t xml:space="preserve"> χιλιάδες στρέμματα</w:t>
      </w:r>
      <w:r w:rsidR="00E47ED7">
        <w:rPr>
          <w:rFonts w:ascii="Times New Roman" w:hAnsi="Times New Roman" w:cs="Times New Roman"/>
          <w:sz w:val="24"/>
          <w:szCs w:val="24"/>
        </w:rPr>
        <w:t xml:space="preserve"> παραγωγής</w:t>
      </w:r>
      <w:r w:rsidR="00BF0686">
        <w:rPr>
          <w:rFonts w:ascii="Times New Roman" w:hAnsi="Times New Roman" w:cs="Times New Roman"/>
          <w:sz w:val="24"/>
          <w:szCs w:val="24"/>
        </w:rPr>
        <w:t xml:space="preserve"> δεν καταγράφονται πουθενά και εκατοντάδες παραγωγοί παραμένουν αδήλωτοι.</w:t>
      </w:r>
      <w:r w:rsidR="003214BF">
        <w:rPr>
          <w:rFonts w:ascii="Times New Roman" w:hAnsi="Times New Roman" w:cs="Times New Roman"/>
          <w:sz w:val="24"/>
          <w:szCs w:val="24"/>
        </w:rPr>
        <w:t xml:space="preserve"> </w:t>
      </w:r>
      <w:r w:rsidR="00BF0686" w:rsidRPr="002727B6">
        <w:rPr>
          <w:rFonts w:ascii="Times New Roman" w:hAnsi="Times New Roman" w:cs="Times New Roman"/>
          <w:sz w:val="24"/>
          <w:szCs w:val="24"/>
        </w:rPr>
        <w:t>Σ</w:t>
      </w:r>
      <w:r w:rsidR="00BF0686">
        <w:rPr>
          <w:rFonts w:ascii="Times New Roman" w:hAnsi="Times New Roman" w:cs="Times New Roman"/>
          <w:sz w:val="24"/>
          <w:szCs w:val="24"/>
        </w:rPr>
        <w:t xml:space="preserve">ύμφωνα με πρόσφατα </w:t>
      </w:r>
      <w:r w:rsidR="00BF0686" w:rsidRPr="002727B6">
        <w:rPr>
          <w:rFonts w:ascii="Times New Roman" w:hAnsi="Times New Roman" w:cs="Times New Roman"/>
          <w:sz w:val="24"/>
          <w:szCs w:val="24"/>
        </w:rPr>
        <w:t xml:space="preserve">στοιχεία της </w:t>
      </w:r>
      <w:r w:rsidR="00BF0686" w:rsidRPr="002727B6">
        <w:rPr>
          <w:rStyle w:val="a5"/>
          <w:rFonts w:ascii="Times New Roman" w:hAnsi="Times New Roman" w:cs="Times New Roman"/>
          <w:b w:val="0"/>
          <w:sz w:val="24"/>
          <w:szCs w:val="24"/>
        </w:rPr>
        <w:t>Κεντρικής Συνεταιριστικής Ένωσης Αμπελοοινικών Προϊόντων</w:t>
      </w:r>
      <w:r w:rsidR="003D3141" w:rsidRPr="003D31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0686">
        <w:rPr>
          <w:rFonts w:ascii="Times New Roman" w:hAnsi="Times New Roman" w:cs="Times New Roman"/>
          <w:sz w:val="24"/>
          <w:szCs w:val="24"/>
        </w:rPr>
        <w:t>(</w:t>
      </w:r>
      <w:r w:rsidR="00BF0686" w:rsidRPr="002727B6">
        <w:rPr>
          <w:rFonts w:ascii="Times New Roman" w:hAnsi="Times New Roman" w:cs="Times New Roman"/>
          <w:sz w:val="24"/>
          <w:szCs w:val="24"/>
        </w:rPr>
        <w:t>ΚΕΟΣΟΕ</w:t>
      </w:r>
      <w:r w:rsidR="00BF0686">
        <w:rPr>
          <w:rFonts w:ascii="Times New Roman" w:hAnsi="Times New Roman" w:cs="Times New Roman"/>
          <w:sz w:val="24"/>
          <w:szCs w:val="24"/>
        </w:rPr>
        <w:t>)</w:t>
      </w:r>
      <w:r w:rsidR="00BF0686" w:rsidRPr="002727B6">
        <w:rPr>
          <w:rFonts w:ascii="Times New Roman" w:hAnsi="Times New Roman" w:cs="Times New Roman"/>
          <w:sz w:val="24"/>
          <w:szCs w:val="24"/>
        </w:rPr>
        <w:t>, από τις 160.000 αμπελουργικές εκμεταλλεύσεις που είναι καταγεγραμμένες στο Αμπελουργικό Μητρώο, μόνο οι 27.000 προέβησαν σε ψηφιακή υποβολή Δήλωσης Συγκομιδής.</w:t>
      </w:r>
    </w:p>
    <w:p w:rsidR="00B47D19" w:rsidRDefault="00BF0686" w:rsidP="003E0F8E">
      <w:pPr>
        <w:pStyle w:val="Web"/>
        <w:jc w:val="both"/>
      </w:pPr>
      <w:r>
        <w:t>Παρά τις διαβεβαιώσ</w:t>
      </w:r>
      <w:r w:rsidR="00606727">
        <w:t xml:space="preserve">εις του υπουργείου Οικονομικών </w:t>
      </w:r>
      <w:r w:rsidR="003A066E">
        <w:t>για ελέ</w:t>
      </w:r>
      <w:r w:rsidR="006A579C">
        <w:t>γχους σε όλο τον κύκλο, από την καλλιέργεια και την παραγωγή έως</w:t>
      </w:r>
      <w:r w:rsidR="00AB71AF">
        <w:t xml:space="preserve"> την πώληση και</w:t>
      </w:r>
      <w:r w:rsidR="006A579C">
        <w:t xml:space="preserve"> την κατανάλωση, οχτώ μήνες </w:t>
      </w:r>
      <w:r w:rsidR="00687EFE">
        <w:t>μετά την</w:t>
      </w:r>
      <w:r w:rsidR="00B05BA6">
        <w:t xml:space="preserve"> </w:t>
      </w:r>
      <w:r w:rsidR="00687EFE">
        <w:t>επιβολή</w:t>
      </w:r>
      <w:r w:rsidR="006A579C">
        <w:t xml:space="preserve"> του ΕΦΚ </w:t>
      </w:r>
      <w:r w:rsidR="00B47D19">
        <w:t xml:space="preserve">αυτοί </w:t>
      </w:r>
      <w:r w:rsidR="00687EFE">
        <w:t xml:space="preserve">ακόμα </w:t>
      </w:r>
      <w:r>
        <w:t xml:space="preserve">δεν έχουν </w:t>
      </w:r>
      <w:r w:rsidR="006A579C">
        <w:t>ξεκινήσει</w:t>
      </w:r>
      <w:r w:rsidR="00687EFE">
        <w:t>,</w:t>
      </w:r>
      <w:r>
        <w:t xml:space="preserve"> με αποτέλεσμα η επιβολή του φόρου να αφορά μόνο </w:t>
      </w:r>
      <w:r w:rsidR="00F030F2">
        <w:t>σ</w:t>
      </w:r>
      <w:r>
        <w:t xml:space="preserve">τους νόμιμους οινοπαραγωγούς, των οποίων μάλιστα οι πωλήσεις στο εσωτερικό της χώρας έχουν μειωθεί εξαιτίας της επιβολής του ΕΦΚ </w:t>
      </w:r>
      <w:r w:rsidR="00AB71AF">
        <w:t>στον οίνο</w:t>
      </w:r>
      <w:r>
        <w:t xml:space="preserve"> και της μείωσης της εγχώριας ζήτησης.</w:t>
      </w:r>
    </w:p>
    <w:p w:rsidR="00687EFE" w:rsidRDefault="003E0F8E" w:rsidP="003E0F8E">
      <w:pPr>
        <w:pStyle w:val="Web"/>
        <w:jc w:val="both"/>
      </w:pPr>
      <w:r>
        <w:t>Ιδιαίτερα στ</w:t>
      </w:r>
      <w:r w:rsidR="00F849A6" w:rsidRPr="003E0F8E">
        <w:t>α μικρά οινοποι</w:t>
      </w:r>
      <w:r w:rsidR="00F0462B">
        <w:t>ε</w:t>
      </w:r>
      <w:r w:rsidR="00F849A6" w:rsidRPr="003E0F8E">
        <w:t>ία</w:t>
      </w:r>
      <w:r w:rsidR="00460C50" w:rsidRPr="003E0F8E">
        <w:t xml:space="preserve">, τα οποία παράγουν </w:t>
      </w:r>
      <w:r w:rsidR="0046753E">
        <w:t>κάτω από</w:t>
      </w:r>
      <w:r w:rsidR="00460C50" w:rsidRPr="003E0F8E">
        <w:t xml:space="preserve"> 100.000 λίτρα</w:t>
      </w:r>
      <w:r w:rsidR="00B05BA6">
        <w:t xml:space="preserve"> κρασιού, που στις πλείστες περιπτώσεις είναι υψηλής</w:t>
      </w:r>
      <w:r w:rsidR="00B47D19">
        <w:t xml:space="preserve"> </w:t>
      </w:r>
      <w:r w:rsidR="00B05BA6">
        <w:t>ποιότητας</w:t>
      </w:r>
      <w:r>
        <w:t xml:space="preserve">, η επιβολή του νέου φόρου προκαλεί </w:t>
      </w:r>
      <w:r w:rsidR="00097A47">
        <w:t>σοβαρά</w:t>
      </w:r>
      <w:r>
        <w:t xml:space="preserve"> προβλήματα, καθώς </w:t>
      </w:r>
      <w:r w:rsidR="00FF3190">
        <w:t xml:space="preserve">τα </w:t>
      </w:r>
      <w:r w:rsidR="00FF3190" w:rsidRPr="003E0F8E">
        <w:t>οινοποι</w:t>
      </w:r>
      <w:r w:rsidR="00FF3190">
        <w:t>ε</w:t>
      </w:r>
      <w:r w:rsidR="00FF3190" w:rsidRPr="003E0F8E">
        <w:t>ία</w:t>
      </w:r>
      <w:r w:rsidR="00FF3190">
        <w:t xml:space="preserve"> </w:t>
      </w:r>
      <w:r>
        <w:t>υποχρεούνται να προκαταβάλουν το φόρο</w:t>
      </w:r>
      <w:r w:rsidR="00B47D19">
        <w:t>.</w:t>
      </w:r>
      <w:r w:rsidR="00A12FE5">
        <w:t xml:space="preserve"> Αυτό σημαίνει ότι σε περίπτωση που ένας οινοποιός παράγει ετησίως 100 τόνους κρασί, για να πουλήσει έστω ένα μπουκάλι, οφείλει να προπληρώσει όλο το κρασί της χρ</w:t>
      </w:r>
      <w:r w:rsidR="00FF3190">
        <w:t xml:space="preserve">ονιάς, ένα ποσό </w:t>
      </w:r>
      <w:r w:rsidR="00097A47">
        <w:t>των 24.000 ευρώ περίπου</w:t>
      </w:r>
      <w:r w:rsidR="00A12FE5">
        <w:t>.</w:t>
      </w:r>
      <w:r w:rsidR="00B47D19">
        <w:t xml:space="preserve"> Ως εκ τούτου,</w:t>
      </w:r>
      <w:r>
        <w:t xml:space="preserve"> τα μικρά οινοποι</w:t>
      </w:r>
      <w:r w:rsidR="00F0462B">
        <w:t>ε</w:t>
      </w:r>
      <w:r>
        <w:t>ία στερούνται σημαντικά ποσά από την απαραίτητη για τη λειτουργία τους</w:t>
      </w:r>
      <w:r w:rsidR="00A12FE5" w:rsidRPr="00A12FE5">
        <w:t xml:space="preserve"> </w:t>
      </w:r>
      <w:r w:rsidR="00A12FE5">
        <w:t>ρευστότητα</w:t>
      </w:r>
      <w:r>
        <w:t xml:space="preserve">, ενώ </w:t>
      </w:r>
      <w:r w:rsidR="00460C50" w:rsidRPr="003E0F8E">
        <w:t>σε περίπτωση εξαγωγών</w:t>
      </w:r>
      <w:r>
        <w:t xml:space="preserve"> </w:t>
      </w:r>
      <w:r w:rsidR="00F60650">
        <w:t xml:space="preserve">προς τρίτες χώρες </w:t>
      </w:r>
      <w:r>
        <w:t xml:space="preserve">ο ΕΦΚ </w:t>
      </w:r>
      <w:r w:rsidRPr="003E0F8E">
        <w:t>δεν επιστρέφεται</w:t>
      </w:r>
      <w:r w:rsidR="00F60650">
        <w:t xml:space="preserve">, </w:t>
      </w:r>
      <w:r w:rsidR="00097A47">
        <w:t>όπως αποσαφηνίζεται</w:t>
      </w:r>
      <w:r w:rsidR="00F60650">
        <w:t xml:space="preserve"> </w:t>
      </w:r>
      <w:r w:rsidR="00097A47">
        <w:t>και στο με</w:t>
      </w:r>
      <w:r w:rsidR="00B9399C">
        <w:t xml:space="preserve"> </w:t>
      </w:r>
      <w:r w:rsidR="00B9399C" w:rsidRPr="00B9399C">
        <w:t>Αριθμ. Πρωτ: ΔΕΦΚΦ 1001351 ΕΞ 2016 της 07/01/2016 εδάφιο 3</w:t>
      </w:r>
      <w:r w:rsidR="00B9399C">
        <w:t xml:space="preserve"> έγγραφο του Υπουργείου Οικονομικών με τίτλο</w:t>
      </w:r>
      <w:r w:rsidR="00B9399C">
        <w:rPr>
          <w:color w:val="000000" w:themeColor="text1"/>
        </w:rPr>
        <w:t xml:space="preserve"> «</w:t>
      </w:r>
      <w:r w:rsidR="00B9399C" w:rsidRPr="00B9399C">
        <w:t>Παροχή πρόσθετων διευκρινήσεων επί της νέας φορολόγησης των προϊόντων που εμπίπτουν στα άρθρα 90 και 92 του ν.2960/01»</w:t>
      </w:r>
      <w:r w:rsidR="00B47D19">
        <w:t xml:space="preserve">. Συνεπώς, </w:t>
      </w:r>
      <w:r w:rsidR="00F011C1">
        <w:t xml:space="preserve">η βιωσιμότητα των </w:t>
      </w:r>
      <w:r w:rsidR="00BC59AC">
        <w:t>μικρ</w:t>
      </w:r>
      <w:r w:rsidR="001533E5">
        <w:t>ών οινοποιείων</w:t>
      </w:r>
      <w:r w:rsidR="00BC59AC">
        <w:t xml:space="preserve"> </w:t>
      </w:r>
      <w:r w:rsidR="001533E5">
        <w:t>απειλεί</w:t>
      </w:r>
      <w:r w:rsidR="00F011C1">
        <w:t>ται</w:t>
      </w:r>
      <w:r w:rsidR="00E644D9">
        <w:t>,</w:t>
      </w:r>
      <w:r w:rsidR="00F011C1">
        <w:t xml:space="preserve"> </w:t>
      </w:r>
      <w:r w:rsidR="00B47D19">
        <w:t>επ</w:t>
      </w:r>
      <w:r w:rsidRPr="003E0F8E">
        <w:t>ιβαρύνε</w:t>
      </w:r>
      <w:r w:rsidR="00B47D19">
        <w:t>ται σημαντικά η</w:t>
      </w:r>
      <w:r w:rsidRPr="003E0F8E">
        <w:t xml:space="preserve"> ανταγωνιστικότητα</w:t>
      </w:r>
      <w:r w:rsidR="00460C50" w:rsidRPr="003E0F8E">
        <w:t xml:space="preserve"> του Ελληνικού ποιοτικού οίνου</w:t>
      </w:r>
      <w:r w:rsidR="00B47D19">
        <w:t xml:space="preserve"> τόσο εγχώρια όσο και στη διεθνή αγορά</w:t>
      </w:r>
      <w:r w:rsidR="00E644D9">
        <w:t xml:space="preserve">, ενώ μειώνεται η Ελληνική συνεισφορά </w:t>
      </w:r>
      <w:r w:rsidR="00E644D9" w:rsidRPr="004C57E4">
        <w:t xml:space="preserve">στην πολυετή Ευρωπαϊκή προσπάθεια (Κοινοτικό Πρόγραμμα ΚΟΑ </w:t>
      </w:r>
      <w:r w:rsidR="00E644D9">
        <w:t>εξαγωγών οίνων ΠΓΕ και ΠΟΠ Τρίτων Χωρών</w:t>
      </w:r>
      <w:r w:rsidR="00E644D9" w:rsidRPr="004C57E4">
        <w:t xml:space="preserve">) για αύξηση των </w:t>
      </w:r>
      <w:r w:rsidR="00E644D9">
        <w:t>Ευρωπαϊκών</w:t>
      </w:r>
      <w:r w:rsidR="00E644D9" w:rsidRPr="004C57E4">
        <w:t xml:space="preserve"> εξαγωγών</w:t>
      </w:r>
      <w:r w:rsidR="00E644D9">
        <w:t xml:space="preserve"> σε</w:t>
      </w:r>
      <w:r w:rsidR="00E644D9" w:rsidRPr="004C57E4">
        <w:t xml:space="preserve"> τρίτες χώρες.</w:t>
      </w:r>
    </w:p>
    <w:p w:rsidR="00B75AE8" w:rsidRDefault="00F849A6" w:rsidP="007C0299">
      <w:pPr>
        <w:pStyle w:val="Web"/>
        <w:jc w:val="both"/>
      </w:pPr>
      <w:r>
        <w:t xml:space="preserve">Η μέση πτώση του τζίρου στον </w:t>
      </w:r>
      <w:r w:rsidR="00687EFE">
        <w:t xml:space="preserve">οινοποιητικό </w:t>
      </w:r>
      <w:r>
        <w:t>κλάδο</w:t>
      </w:r>
      <w:r w:rsidR="007C0299">
        <w:t xml:space="preserve"> ξεπερνά το 20%, ενώ</w:t>
      </w:r>
      <w:r>
        <w:t xml:space="preserve"> σύμφωνα με πληροφορίες</w:t>
      </w:r>
      <w:r w:rsidR="00097A47">
        <w:t xml:space="preserve"> της αγοράς</w:t>
      </w:r>
      <w:r>
        <w:t>, υπάρχουν μονάδες που εμφανίζουν κατακόρυφη πτώση στις πωλήσεις έως και 50%, με αποτέλεσμα να προ</w:t>
      </w:r>
      <w:r w:rsidR="00097A47">
        <w:t xml:space="preserve">χωρούν σε απολύσεις </w:t>
      </w:r>
      <w:r>
        <w:t>ή στην καλύτερη περίπτωση να θέτουν σε διαθεσιμότητα το προσωπικό τους.</w:t>
      </w:r>
    </w:p>
    <w:p w:rsidR="00B75AE8" w:rsidRPr="003E0F8E" w:rsidRDefault="00B75AE8" w:rsidP="007C0299">
      <w:pPr>
        <w:pStyle w:val="Web"/>
        <w:jc w:val="both"/>
      </w:pPr>
      <w:r>
        <w:t xml:space="preserve">Βεβαίως, </w:t>
      </w:r>
      <w:r w:rsidR="00636D41">
        <w:t>λ</w:t>
      </w:r>
      <w:r>
        <w:t>όγω της μείωσης της ζήτησης</w:t>
      </w:r>
      <w:r w:rsidR="001403C3">
        <w:t xml:space="preserve">, </w:t>
      </w:r>
      <w:r w:rsidR="00636D41">
        <w:t>και ταυτόχρονα</w:t>
      </w:r>
      <w:r w:rsidR="00443E9E">
        <w:t xml:space="preserve"> </w:t>
      </w:r>
      <w:r w:rsidR="001403C3">
        <w:t xml:space="preserve">λόγω </w:t>
      </w:r>
      <w:r w:rsidR="00636D41">
        <w:t xml:space="preserve">της </w:t>
      </w:r>
      <w:r w:rsidR="00443E9E">
        <w:t xml:space="preserve">αύξησης </w:t>
      </w:r>
      <w:r w:rsidR="00636D41">
        <w:t xml:space="preserve">της </w:t>
      </w:r>
      <w:r>
        <w:t xml:space="preserve">παραοικονομίας, </w:t>
      </w:r>
      <w:r w:rsidRPr="002D220F">
        <w:t>όχι μόνο δεν εισπράττεται ο αρχικά εκτιμώμενος ΕΦΚ στο κρασί, αλλά και ο ΦΠΑ και εντέλει και ο φόρος εισοδήματος</w:t>
      </w:r>
      <w:r w:rsidR="00C472A2">
        <w:t>. Μάλιστα</w:t>
      </w:r>
      <w:r w:rsidRPr="002D220F">
        <w:t>,</w:t>
      </w:r>
      <w:r w:rsidR="00443E9E">
        <w:t xml:space="preserve"> </w:t>
      </w:r>
      <w:r w:rsidR="00666E8D" w:rsidRPr="003E0F8E">
        <w:t xml:space="preserve">υπολογίζεται ότι </w:t>
      </w:r>
      <w:r w:rsidR="00666E8D">
        <w:t xml:space="preserve">στα κρατικά ταμεία </w:t>
      </w:r>
      <w:r w:rsidR="00666E8D" w:rsidRPr="003E0F8E">
        <w:t>θα μπουν</w:t>
      </w:r>
      <w:r w:rsidR="00666E8D">
        <w:t xml:space="preserve"> πολύ λιγότερα χρήματα </w:t>
      </w:r>
      <w:r w:rsidR="00C472A2" w:rsidRPr="003E0F8E">
        <w:t>από</w:t>
      </w:r>
      <w:r w:rsidRPr="003E0F8E">
        <w:t xml:space="preserve"> τα 55 εκατομμύρια Ευρώ </w:t>
      </w:r>
      <w:r w:rsidR="00C472A2" w:rsidRPr="003E0F8E">
        <w:t xml:space="preserve">που υπολόγιζε να εισπράξει το </w:t>
      </w:r>
      <w:r w:rsidRPr="003E0F8E">
        <w:t>Υπουργείο Οικονομικών</w:t>
      </w:r>
      <w:r w:rsidR="00666E8D">
        <w:t xml:space="preserve"> από τον ΕΦΚ στο κρασί</w:t>
      </w:r>
      <w:r w:rsidR="00AB71AF" w:rsidRPr="003E0F8E">
        <w:t>.</w:t>
      </w:r>
    </w:p>
    <w:p w:rsidR="002727B6" w:rsidRPr="002727B6" w:rsidRDefault="00B75AE8" w:rsidP="00636D41">
      <w:pPr>
        <w:pStyle w:val="Web"/>
        <w:jc w:val="both"/>
      </w:pPr>
      <w:r>
        <w:t>Τελικώς, το «μάρμαρο» καλούνται να</w:t>
      </w:r>
      <w:r w:rsidR="003A066E">
        <w:t xml:space="preserve"> πληρώσουν τα νόμιμα οινοποιεία</w:t>
      </w:r>
      <w:r>
        <w:t>, οι νόμιμοι παραγωγοί</w:t>
      </w:r>
      <w:r w:rsidR="00E644D9">
        <w:t>, τα νόμ</w:t>
      </w:r>
      <w:r w:rsidR="00E67538">
        <w:t>ιμα σημεία διακίνησης και σημεία πώλησης</w:t>
      </w:r>
      <w:r>
        <w:t xml:space="preserve"> και φυσικά</w:t>
      </w:r>
      <w:r w:rsidR="00E644D9">
        <w:t xml:space="preserve"> </w:t>
      </w:r>
      <w:r>
        <w:t>ο Έλληνας πολίτης.</w:t>
      </w:r>
    </w:p>
    <w:p w:rsidR="00C37D5F" w:rsidRPr="0030143A" w:rsidRDefault="0005703A" w:rsidP="007036B8">
      <w:pPr>
        <w:pStyle w:val="Web"/>
        <w:jc w:val="both"/>
      </w:pPr>
      <w:r w:rsidRPr="0030143A">
        <w:lastRenderedPageBreak/>
        <w:t>Δεδομένου ότι</w:t>
      </w:r>
      <w:r w:rsidR="006A5ED1" w:rsidRPr="0030143A">
        <w:t xml:space="preserve"> ο ΕΦΚ που επιβλήθηκε από την κυβέρνηση</w:t>
      </w:r>
      <w:r w:rsidR="00E67538">
        <w:t xml:space="preserve"> </w:t>
      </w:r>
      <w:r w:rsidR="0026547A">
        <w:t xml:space="preserve">στο κρασί </w:t>
      </w:r>
      <w:r w:rsidR="00C37D5F" w:rsidRPr="0030143A">
        <w:t xml:space="preserve">έχει οδηγήσει σε πλήρη αποδιοργάνωση της </w:t>
      </w:r>
      <w:r w:rsidR="003E0F8E">
        <w:t>αγοράς, δραματική μεί</w:t>
      </w:r>
      <w:r w:rsidR="0026547A">
        <w:t>ωση της</w:t>
      </w:r>
      <w:bookmarkStart w:id="0" w:name="_GoBack"/>
      <w:bookmarkEnd w:id="0"/>
      <w:r w:rsidR="0026547A">
        <w:t xml:space="preserve"> κατανάλωσης και ουσιαστική </w:t>
      </w:r>
      <w:r w:rsidR="00C37D5F" w:rsidRPr="0030143A">
        <w:t>αύξηση της παράνομης διακίνησης</w:t>
      </w:r>
      <w:r w:rsidR="005D5137">
        <w:t>,</w:t>
      </w:r>
    </w:p>
    <w:p w:rsidR="0026547A" w:rsidRDefault="0026547A" w:rsidP="00F8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="00C37D5F" w:rsidRPr="0030143A">
        <w:rPr>
          <w:rFonts w:ascii="Times New Roman" w:hAnsi="Times New Roman" w:cs="Times New Roman"/>
          <w:sz w:val="24"/>
          <w:szCs w:val="24"/>
        </w:rPr>
        <w:t xml:space="preserve">εδομένου ότι η κυβέρνηση </w:t>
      </w:r>
      <w:r w:rsidR="00F73BAC">
        <w:rPr>
          <w:rFonts w:ascii="Times New Roman" w:hAnsi="Times New Roman" w:cs="Times New Roman"/>
          <w:sz w:val="24"/>
          <w:szCs w:val="24"/>
        </w:rPr>
        <w:t>δεν θ</w:t>
      </w:r>
      <w:r w:rsidR="00C37D5F" w:rsidRPr="0030143A">
        <w:rPr>
          <w:rFonts w:ascii="Times New Roman" w:hAnsi="Times New Roman" w:cs="Times New Roman"/>
          <w:sz w:val="24"/>
          <w:szCs w:val="24"/>
        </w:rPr>
        <w:t>α εισπράξει τα προσδοκώμενα χρήματα από το συγκεκριμένο φόρο,</w:t>
      </w:r>
    </w:p>
    <w:p w:rsidR="002D220F" w:rsidRDefault="002D220F" w:rsidP="00F81AFC">
      <w:pPr>
        <w:spacing w:after="0"/>
        <w:jc w:val="both"/>
      </w:pPr>
    </w:p>
    <w:p w:rsidR="002751C8" w:rsidRDefault="002751C8" w:rsidP="00F8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>δεδομένου ότι το συγκεκριμένο φορολογικό μέτρο οδήγησε στην επιβράδυνση του ρυθμού ανάπτυξης των επιχειρήσεων σε έναν πολλά υποσχόμενο τομέα για τη χώρα,</w:t>
      </w:r>
      <w:r w:rsidR="0060629C">
        <w:rPr>
          <w:rFonts w:ascii="Times New Roman" w:hAnsi="Times New Roman" w:cs="Times New Roman"/>
          <w:sz w:val="24"/>
          <w:szCs w:val="24"/>
        </w:rPr>
        <w:t xml:space="preserve"> ενώ το κράτος χάνει σημαντικά έσοδα από το ΦΠΑ και το φόρο εισοδήματος λόγω της παραοικονομίας και της μείωσης του κύκλου εργασιών των επιχειρήσεων του κλάδου,</w:t>
      </w:r>
    </w:p>
    <w:p w:rsidR="002E2EF2" w:rsidRDefault="002E2EF2" w:rsidP="00F8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EF2" w:rsidRPr="002E2EF2" w:rsidRDefault="002E2EF2" w:rsidP="00F8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EF2">
        <w:rPr>
          <w:rFonts w:ascii="Times New Roman" w:hAnsi="Times New Roman" w:cs="Times New Roman"/>
          <w:sz w:val="24"/>
          <w:szCs w:val="24"/>
        </w:rPr>
        <w:t>δεδομένου ότι το συγκεκριμένο μέτρο αποτελεί επιλογή της ελληνικής κυβέρνησης</w:t>
      </w:r>
      <w:r w:rsidR="00AC49B0">
        <w:rPr>
          <w:rFonts w:ascii="Times New Roman" w:hAnsi="Times New Roman" w:cs="Times New Roman"/>
          <w:sz w:val="24"/>
          <w:szCs w:val="24"/>
        </w:rPr>
        <w:t xml:space="preserve">, </w:t>
      </w:r>
      <w:r w:rsidR="0060629C">
        <w:rPr>
          <w:rFonts w:ascii="Times New Roman" w:hAnsi="Times New Roman" w:cs="Times New Roman"/>
          <w:sz w:val="24"/>
          <w:szCs w:val="24"/>
        </w:rPr>
        <w:t>γεγονός</w:t>
      </w:r>
      <w:r w:rsidR="00F8471A">
        <w:rPr>
          <w:rFonts w:ascii="Times New Roman" w:hAnsi="Times New Roman" w:cs="Times New Roman"/>
          <w:sz w:val="24"/>
          <w:szCs w:val="24"/>
        </w:rPr>
        <w:t xml:space="preserve"> που επιβεβαίωσε</w:t>
      </w:r>
      <w:r w:rsidR="0040581D">
        <w:rPr>
          <w:rFonts w:ascii="Times New Roman" w:hAnsi="Times New Roman" w:cs="Times New Roman"/>
          <w:sz w:val="24"/>
          <w:szCs w:val="24"/>
        </w:rPr>
        <w:t xml:space="preserve"> </w:t>
      </w:r>
      <w:r w:rsidR="0060629C">
        <w:rPr>
          <w:rFonts w:ascii="Times New Roman" w:hAnsi="Times New Roman" w:cs="Times New Roman"/>
          <w:sz w:val="24"/>
          <w:szCs w:val="24"/>
        </w:rPr>
        <w:t xml:space="preserve">πρόσφατα και </w:t>
      </w:r>
      <w:r w:rsidRPr="002E2EF2">
        <w:rPr>
          <w:rFonts w:ascii="Times New Roman" w:hAnsi="Times New Roman" w:cs="Times New Roman"/>
          <w:sz w:val="24"/>
          <w:szCs w:val="24"/>
        </w:rPr>
        <w:t xml:space="preserve">ο Επίτροπος Οικονομικών Υποθέσεων, </w:t>
      </w:r>
      <w:r w:rsidR="00AC49B0">
        <w:rPr>
          <w:rFonts w:ascii="Times New Roman" w:hAnsi="Times New Roman" w:cs="Times New Roman"/>
          <w:sz w:val="24"/>
          <w:szCs w:val="24"/>
        </w:rPr>
        <w:t xml:space="preserve">κ. </w:t>
      </w:r>
      <w:r w:rsidRPr="002E2EF2">
        <w:rPr>
          <w:rFonts w:ascii="Times New Roman" w:hAnsi="Times New Roman" w:cs="Times New Roman"/>
          <w:sz w:val="24"/>
          <w:szCs w:val="24"/>
        </w:rPr>
        <w:t>Πιερ Μοσκοβισί,</w:t>
      </w:r>
    </w:p>
    <w:p w:rsidR="0026547A" w:rsidRDefault="0026547A" w:rsidP="00057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3E1" w:rsidRPr="0030143A" w:rsidRDefault="0026547A" w:rsidP="00057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ερωτών</w:t>
      </w:r>
      <w:r w:rsidR="00CF0207" w:rsidRPr="0030143A">
        <w:rPr>
          <w:rFonts w:ascii="Times New Roman" w:hAnsi="Times New Roman" w:cs="Times New Roman"/>
          <w:sz w:val="24"/>
          <w:szCs w:val="24"/>
        </w:rPr>
        <w:t>ται ο</w:t>
      </w:r>
      <w:r>
        <w:rPr>
          <w:rFonts w:ascii="Times New Roman" w:hAnsi="Times New Roman" w:cs="Times New Roman"/>
          <w:sz w:val="24"/>
          <w:szCs w:val="24"/>
        </w:rPr>
        <w:t>ι κκ. Υπουργοί</w:t>
      </w:r>
      <w:r w:rsidR="00CF0207" w:rsidRPr="0030143A">
        <w:rPr>
          <w:rFonts w:ascii="Times New Roman" w:hAnsi="Times New Roman" w:cs="Times New Roman"/>
          <w:sz w:val="24"/>
          <w:szCs w:val="24"/>
        </w:rPr>
        <w:t>,</w:t>
      </w:r>
    </w:p>
    <w:p w:rsidR="0005703A" w:rsidRPr="0030143A" w:rsidRDefault="0005703A" w:rsidP="000570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03A" w:rsidRDefault="0026547A" w:rsidP="000570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Προτίθεται η κυβέρνηση να</w:t>
      </w:r>
      <w:r w:rsidR="005D5137">
        <w:rPr>
          <w:rFonts w:ascii="Times New Roman" w:hAnsi="Times New Roman" w:cs="Times New Roman"/>
          <w:sz w:val="24"/>
          <w:szCs w:val="24"/>
        </w:rPr>
        <w:t xml:space="preserve"> αναγνωρίσει την αποτυχία του συγκεκριμένου φορολογικού μέτρου και να </w:t>
      </w:r>
      <w:r w:rsidR="008365A5">
        <w:rPr>
          <w:rFonts w:ascii="Times New Roman" w:hAnsi="Times New Roman" w:cs="Times New Roman"/>
          <w:sz w:val="24"/>
          <w:szCs w:val="24"/>
        </w:rPr>
        <w:t>προχωρήσει στην κατάργηση του Ειδικού Φόρου</w:t>
      </w:r>
      <w:r w:rsidR="007530A9">
        <w:rPr>
          <w:rFonts w:ascii="Times New Roman" w:hAnsi="Times New Roman" w:cs="Times New Roman"/>
          <w:sz w:val="24"/>
          <w:szCs w:val="24"/>
        </w:rPr>
        <w:t xml:space="preserve"> Κατανάλωσης στο κρασί</w:t>
      </w:r>
      <w:r w:rsidR="0005703A" w:rsidRPr="0030143A">
        <w:rPr>
          <w:rFonts w:ascii="Times New Roman" w:hAnsi="Times New Roman" w:cs="Times New Roman"/>
          <w:sz w:val="24"/>
          <w:szCs w:val="24"/>
        </w:rPr>
        <w:t>;</w:t>
      </w:r>
    </w:p>
    <w:p w:rsidR="007530A9" w:rsidRDefault="007530A9" w:rsidP="007530A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C50" w:rsidRDefault="007530A9" w:rsidP="00460C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ποια συγκεκριμένα μέτρα προτίθεται να πρ</w:t>
      </w:r>
      <w:r w:rsidR="00C6642C">
        <w:rPr>
          <w:rFonts w:ascii="Times New Roman" w:hAnsi="Times New Roman" w:cs="Times New Roman"/>
          <w:sz w:val="24"/>
          <w:szCs w:val="24"/>
        </w:rPr>
        <w:t>οβε</w:t>
      </w:r>
      <w:r w:rsidR="00F213A1">
        <w:rPr>
          <w:rFonts w:ascii="Times New Roman" w:hAnsi="Times New Roman" w:cs="Times New Roman"/>
          <w:sz w:val="24"/>
          <w:szCs w:val="24"/>
        </w:rPr>
        <w:t>ί η κυβέρνηση προκειμένου να πατ</w:t>
      </w:r>
      <w:r w:rsidR="00C6642C">
        <w:rPr>
          <w:rFonts w:ascii="Times New Roman" w:hAnsi="Times New Roman" w:cs="Times New Roman"/>
          <w:sz w:val="24"/>
          <w:szCs w:val="24"/>
        </w:rPr>
        <w:t>αχθεί το παραεμπόριο και η διακίνηση του «μαύρου κρασιού»;</w:t>
      </w:r>
    </w:p>
    <w:p w:rsidR="00460C50" w:rsidRPr="00460C50" w:rsidRDefault="00460C50" w:rsidP="00460C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C50" w:rsidRPr="00460C50" w:rsidRDefault="00460C50" w:rsidP="00460C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Τι έσοδα έχει εισπράξει </w:t>
      </w:r>
      <w:r w:rsidR="00E809D7">
        <w:rPr>
          <w:rFonts w:ascii="Times New Roman" w:hAnsi="Times New Roman" w:cs="Times New Roman"/>
          <w:sz w:val="24"/>
          <w:szCs w:val="24"/>
        </w:rPr>
        <w:t xml:space="preserve">η κυβέρνηση </w:t>
      </w:r>
      <w:r>
        <w:rPr>
          <w:rFonts w:ascii="Times New Roman" w:hAnsi="Times New Roman" w:cs="Times New Roman"/>
          <w:sz w:val="24"/>
          <w:szCs w:val="24"/>
        </w:rPr>
        <w:t>από την έναρξη εφαρμογής του μέ</w:t>
      </w:r>
      <w:r w:rsidR="005E6B32">
        <w:rPr>
          <w:rFonts w:ascii="Times New Roman" w:hAnsi="Times New Roman" w:cs="Times New Roman"/>
          <w:sz w:val="24"/>
          <w:szCs w:val="24"/>
        </w:rPr>
        <w:t>τρου έως τις 30/09</w:t>
      </w:r>
      <w:r>
        <w:rPr>
          <w:rFonts w:ascii="Times New Roman" w:hAnsi="Times New Roman" w:cs="Times New Roman"/>
          <w:sz w:val="24"/>
          <w:szCs w:val="24"/>
        </w:rPr>
        <w:t>/2016</w:t>
      </w:r>
      <w:r w:rsidR="00F73BAC">
        <w:rPr>
          <w:rFonts w:ascii="Times New Roman" w:hAnsi="Times New Roman" w:cs="Times New Roman"/>
          <w:sz w:val="24"/>
          <w:szCs w:val="24"/>
        </w:rPr>
        <w:t xml:space="preserve"> και πόσα χρήματα υπολογίζει να εισπράξει τελικώς έως το τέλος του έτους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137" w:rsidRDefault="005D5137" w:rsidP="0005703A">
      <w:pPr>
        <w:spacing w:after="0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B75AE8" w:rsidRDefault="003F577D" w:rsidP="0060629C">
      <w:p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 w:rsidRPr="0030143A">
        <w:rPr>
          <w:rFonts w:ascii="Times New Roman" w:hAnsi="Times New Roman" w:cs="Times New Roman"/>
          <w:sz w:val="24"/>
          <w:szCs w:val="24"/>
        </w:rPr>
        <w:t>Ο</w:t>
      </w:r>
      <w:r w:rsidR="00907214">
        <w:rPr>
          <w:rFonts w:ascii="Times New Roman" w:hAnsi="Times New Roman" w:cs="Times New Roman"/>
          <w:sz w:val="24"/>
          <w:szCs w:val="24"/>
        </w:rPr>
        <w:t>ι</w:t>
      </w:r>
      <w:r w:rsidRPr="0030143A">
        <w:rPr>
          <w:rFonts w:ascii="Times New Roman" w:hAnsi="Times New Roman" w:cs="Times New Roman"/>
          <w:sz w:val="24"/>
          <w:szCs w:val="24"/>
        </w:rPr>
        <w:t xml:space="preserve"> ερωτών</w:t>
      </w:r>
      <w:r w:rsidR="0060629C">
        <w:rPr>
          <w:rFonts w:ascii="Times New Roman" w:hAnsi="Times New Roman" w:cs="Times New Roman"/>
          <w:sz w:val="24"/>
          <w:szCs w:val="24"/>
        </w:rPr>
        <w:t>τες βουλευτέ</w:t>
      </w:r>
      <w:r w:rsidRPr="0030143A">
        <w:rPr>
          <w:rFonts w:ascii="Times New Roman" w:hAnsi="Times New Roman" w:cs="Times New Roman"/>
          <w:sz w:val="24"/>
          <w:szCs w:val="24"/>
        </w:rPr>
        <w:t>ς</w:t>
      </w:r>
      <w:r w:rsidR="00656DA0">
        <w:rPr>
          <w:rFonts w:ascii="Times New Roman" w:hAnsi="Times New Roman" w:cs="Times New Roman"/>
          <w:sz w:val="24"/>
          <w:szCs w:val="24"/>
        </w:rPr>
        <w:t>,</w:t>
      </w:r>
    </w:p>
    <w:p w:rsidR="000B5A4B" w:rsidRDefault="000B5A4B" w:rsidP="0060629C">
      <w:pPr>
        <w:spacing w:after="0"/>
        <w:ind w:right="113"/>
        <w:rPr>
          <w:rFonts w:ascii="Times New Roman" w:hAnsi="Times New Roman" w:cs="Times New Roman"/>
          <w:sz w:val="24"/>
          <w:szCs w:val="24"/>
          <w:lang w:val="en-US"/>
        </w:rPr>
      </w:pPr>
    </w:p>
    <w:p w:rsidR="00AC4279" w:rsidRPr="00AC4279" w:rsidRDefault="00AC4279" w:rsidP="00AC4279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Αθανάσιος Καββαδάς, βουλευτής Ν. Λευκάδας</w:t>
      </w:r>
    </w:p>
    <w:p w:rsidR="00AC4279" w:rsidRPr="00AC4279" w:rsidRDefault="00AC4279" w:rsidP="00AC4279">
      <w:pPr>
        <w:pStyle w:val="a3"/>
        <w:spacing w:after="0"/>
        <w:ind w:right="113"/>
        <w:rPr>
          <w:rFonts w:ascii="Times New Roman" w:hAnsi="Times New Roman" w:cs="Times New Roman"/>
          <w:sz w:val="24"/>
          <w:szCs w:val="24"/>
        </w:rPr>
      </w:pPr>
    </w:p>
    <w:p w:rsidR="00AC4279" w:rsidRPr="00CD00BD" w:rsidRDefault="00AC4279" w:rsidP="00AC4279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Απόστολος Βεσυρόπουλος, βουλευτής Ν. Ημαθίας</w:t>
      </w:r>
    </w:p>
    <w:p w:rsidR="00CD00BD" w:rsidRPr="00CD00BD" w:rsidRDefault="00CD00BD" w:rsidP="00CD00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42878" w:rsidRDefault="00842878" w:rsidP="00842878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 w:rsidRPr="00842878">
        <w:rPr>
          <w:rFonts w:ascii="Times New Roman" w:hAnsi="Times New Roman" w:cs="Times New Roman"/>
          <w:sz w:val="24"/>
          <w:szCs w:val="24"/>
        </w:rPr>
        <w:t>Θεοδώρα Μπακογιάννη, βουλευτής Α΄ Αθηνών</w:t>
      </w:r>
    </w:p>
    <w:p w:rsidR="00842878" w:rsidRPr="00842878" w:rsidRDefault="00842878" w:rsidP="00842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878" w:rsidRDefault="00842878" w:rsidP="00842878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Χρήστος Κέλλας, βουλευτής Ν. Λάρισας</w:t>
      </w:r>
    </w:p>
    <w:p w:rsidR="00842878" w:rsidRPr="00842878" w:rsidRDefault="00842878" w:rsidP="00842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878" w:rsidRPr="00842878" w:rsidRDefault="00842878" w:rsidP="00842878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Ελευθέριος Αυγενάκης, βουλευτής Ν. Ηρακλείου</w:t>
      </w:r>
    </w:p>
    <w:p w:rsidR="00842878" w:rsidRPr="00842878" w:rsidRDefault="00842878" w:rsidP="00842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878" w:rsidRDefault="00842878" w:rsidP="00842878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Άδωνις Γεωργιάδης, βουλευτής Β΄ Αθηνών</w:t>
      </w:r>
    </w:p>
    <w:p w:rsidR="00842878" w:rsidRPr="00842878" w:rsidRDefault="00842878" w:rsidP="00842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878" w:rsidRPr="00842878" w:rsidRDefault="00842878" w:rsidP="00842878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Κων/νος Τσιάρας, βουλευτής Ν. Καρδίτσας</w:t>
      </w:r>
    </w:p>
    <w:p w:rsidR="00842878" w:rsidRPr="00842878" w:rsidRDefault="00842878" w:rsidP="00842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878" w:rsidRPr="00842878" w:rsidRDefault="00842878" w:rsidP="00842878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Γεράσιμος Γιακουμάτος, βουλευτής Β΄ Αθηνών</w:t>
      </w:r>
    </w:p>
    <w:p w:rsidR="00842878" w:rsidRDefault="00842878" w:rsidP="00842878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Σοφία Βούλτεψη, βουλευτής Β΄ Αθηνών</w:t>
      </w:r>
    </w:p>
    <w:p w:rsidR="003A160E" w:rsidRPr="003A160E" w:rsidRDefault="003A160E" w:rsidP="003A16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60E" w:rsidRDefault="00B206C7" w:rsidP="00AC4279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Βασίλης Γιόγιακας, βουλευτής Ν. Θεσπρωτίας</w:t>
      </w:r>
    </w:p>
    <w:p w:rsidR="00B206C7" w:rsidRPr="00B206C7" w:rsidRDefault="00B206C7" w:rsidP="00B206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6C7" w:rsidRDefault="00DC2770" w:rsidP="00AC4279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Σάββας Αναστασιάδης, βουλευτής Β</w:t>
      </w:r>
      <w:r w:rsidR="005D16A6">
        <w:rPr>
          <w:rFonts w:ascii="Times New Roman" w:hAnsi="Times New Roman" w:cs="Times New Roman"/>
          <w:sz w:val="24"/>
          <w:szCs w:val="24"/>
        </w:rPr>
        <w:t>΄</w:t>
      </w:r>
      <w:r>
        <w:rPr>
          <w:rFonts w:ascii="Times New Roman" w:hAnsi="Times New Roman" w:cs="Times New Roman"/>
          <w:sz w:val="24"/>
          <w:szCs w:val="24"/>
        </w:rPr>
        <w:t xml:space="preserve"> Θεσσαλονίκης</w:t>
      </w:r>
    </w:p>
    <w:p w:rsidR="00B133FA" w:rsidRDefault="00B133FA" w:rsidP="00B133FA">
      <w:pPr>
        <w:pStyle w:val="a3"/>
        <w:spacing w:after="0"/>
        <w:ind w:right="113"/>
        <w:rPr>
          <w:rFonts w:ascii="Times New Roman" w:hAnsi="Times New Roman" w:cs="Times New Roman"/>
          <w:sz w:val="24"/>
          <w:szCs w:val="24"/>
        </w:rPr>
      </w:pPr>
    </w:p>
    <w:p w:rsidR="00B133FA" w:rsidRDefault="00B133FA" w:rsidP="00B133FA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 w:rsidRPr="00F44175">
        <w:rPr>
          <w:rFonts w:ascii="Times New Roman" w:hAnsi="Times New Roman" w:cs="Times New Roman"/>
          <w:sz w:val="24"/>
          <w:szCs w:val="24"/>
        </w:rPr>
        <w:t>Όλ</w:t>
      </w:r>
      <w:r w:rsidR="001D23EB">
        <w:rPr>
          <w:rFonts w:ascii="Times New Roman" w:hAnsi="Times New Roman" w:cs="Times New Roman"/>
          <w:sz w:val="24"/>
          <w:szCs w:val="24"/>
        </w:rPr>
        <w:t xml:space="preserve">γα Κεφαλογιάννη, βουλευτής </w:t>
      </w:r>
      <w:r>
        <w:rPr>
          <w:rFonts w:ascii="Times New Roman" w:hAnsi="Times New Roman" w:cs="Times New Roman"/>
          <w:sz w:val="24"/>
          <w:szCs w:val="24"/>
        </w:rPr>
        <w:t>Α΄</w:t>
      </w:r>
      <w:r w:rsidRPr="00F44175">
        <w:rPr>
          <w:rFonts w:ascii="Times New Roman" w:hAnsi="Times New Roman" w:cs="Times New Roman"/>
          <w:sz w:val="24"/>
          <w:szCs w:val="24"/>
        </w:rPr>
        <w:t xml:space="preserve"> Αθην</w:t>
      </w:r>
      <w:r>
        <w:rPr>
          <w:rFonts w:ascii="Times New Roman" w:hAnsi="Times New Roman" w:cs="Times New Roman"/>
          <w:sz w:val="24"/>
          <w:szCs w:val="24"/>
        </w:rPr>
        <w:t>ώ</w:t>
      </w:r>
      <w:r w:rsidRPr="00F44175">
        <w:rPr>
          <w:rFonts w:ascii="Times New Roman" w:hAnsi="Times New Roman" w:cs="Times New Roman"/>
          <w:sz w:val="24"/>
          <w:szCs w:val="24"/>
        </w:rPr>
        <w:t>ν</w:t>
      </w:r>
    </w:p>
    <w:p w:rsidR="00B133FA" w:rsidRPr="0090561B" w:rsidRDefault="00B133FA" w:rsidP="00B13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3FA" w:rsidRDefault="00B133FA" w:rsidP="00B133FA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Κων/νος Καραμανλής, βουλευτής Ν. Σερρών</w:t>
      </w:r>
    </w:p>
    <w:p w:rsidR="00B133FA" w:rsidRDefault="00B133FA" w:rsidP="00B133FA">
      <w:pPr>
        <w:pStyle w:val="a3"/>
        <w:spacing w:after="0"/>
        <w:ind w:right="113"/>
        <w:rPr>
          <w:rFonts w:ascii="Times New Roman" w:hAnsi="Times New Roman" w:cs="Times New Roman"/>
          <w:sz w:val="24"/>
          <w:szCs w:val="24"/>
        </w:rPr>
      </w:pPr>
    </w:p>
    <w:p w:rsidR="005004B1" w:rsidRDefault="00494C05" w:rsidP="00AC4279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Ιωάννης Αντωνιάδης, βουλευτής Ν. Φλωρίνης</w:t>
      </w:r>
    </w:p>
    <w:p w:rsidR="00494C05" w:rsidRPr="00494C05" w:rsidRDefault="00494C05" w:rsidP="00494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C05" w:rsidRDefault="001F5532" w:rsidP="00AC4279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Άννα Καραμανλή, βουλευτής Β</w:t>
      </w:r>
      <w:r w:rsidR="005D16A6">
        <w:rPr>
          <w:rFonts w:ascii="Times New Roman" w:hAnsi="Times New Roman" w:cs="Times New Roman"/>
          <w:sz w:val="24"/>
          <w:szCs w:val="24"/>
        </w:rPr>
        <w:t>΄</w:t>
      </w:r>
      <w:r w:rsidR="00CC0840">
        <w:rPr>
          <w:rFonts w:ascii="Times New Roman" w:hAnsi="Times New Roman" w:cs="Times New Roman"/>
          <w:sz w:val="24"/>
          <w:szCs w:val="24"/>
        </w:rPr>
        <w:t xml:space="preserve"> Αθηνών</w:t>
      </w:r>
    </w:p>
    <w:p w:rsidR="001F5532" w:rsidRPr="001F5532" w:rsidRDefault="001F5532" w:rsidP="001F5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532" w:rsidRDefault="00D466C0" w:rsidP="00AC4279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Στέργιος Γιαννάκης, βουλευτής Ν. Πρεβέζης</w:t>
      </w:r>
    </w:p>
    <w:p w:rsidR="00B133FA" w:rsidRPr="0069052F" w:rsidRDefault="00B133FA" w:rsidP="00B13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3FA" w:rsidRDefault="00B133FA" w:rsidP="00B133FA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 w:rsidRPr="0069052F">
        <w:rPr>
          <w:rFonts w:ascii="Times New Roman" w:hAnsi="Times New Roman" w:cs="Times New Roman"/>
          <w:sz w:val="24"/>
          <w:szCs w:val="24"/>
        </w:rPr>
        <w:t xml:space="preserve">Βασίλης </w:t>
      </w:r>
      <w:r>
        <w:rPr>
          <w:rFonts w:ascii="Times New Roman" w:hAnsi="Times New Roman" w:cs="Times New Roman"/>
          <w:sz w:val="24"/>
          <w:szCs w:val="24"/>
        </w:rPr>
        <w:t xml:space="preserve">Κικίλιας, βουλευτής Α΄ Αθηνών </w:t>
      </w:r>
    </w:p>
    <w:p w:rsidR="00741EBE" w:rsidRPr="006C7AF5" w:rsidRDefault="00741EBE" w:rsidP="00741E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EBE" w:rsidRDefault="00741EBE" w:rsidP="00741EBE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Ιωάννης Κεφαλογιάννης, βουλευτής Ν. Ρεθύμνου</w:t>
      </w:r>
    </w:p>
    <w:p w:rsidR="00D466C0" w:rsidRPr="00D466C0" w:rsidRDefault="00D466C0" w:rsidP="00D466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6C0" w:rsidRDefault="006E7FDD" w:rsidP="00AC4279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Βασίλης Οικονόμου, βουλευτής Επικρατείας </w:t>
      </w:r>
    </w:p>
    <w:p w:rsidR="006E7FDD" w:rsidRPr="006E7FDD" w:rsidRDefault="006E7FDD" w:rsidP="006E7F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FDD" w:rsidRDefault="00BA54EE" w:rsidP="00AC4279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Χρίστος Δήμα</w:t>
      </w:r>
      <w:r w:rsidR="00A55550">
        <w:rPr>
          <w:rFonts w:ascii="Times New Roman" w:hAnsi="Times New Roman" w:cs="Times New Roman"/>
          <w:sz w:val="24"/>
          <w:szCs w:val="24"/>
        </w:rPr>
        <w:t>ς, βουλευτής Ν. Κορινθίας</w:t>
      </w:r>
    </w:p>
    <w:p w:rsidR="00A55550" w:rsidRPr="00A55550" w:rsidRDefault="00A55550" w:rsidP="00A55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550" w:rsidRDefault="00C4239D" w:rsidP="00AC4279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Αθανάσιος Μπούρας, βουλευτή</w:t>
      </w:r>
      <w:r w:rsidR="00055B1B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Αττικής</w:t>
      </w:r>
    </w:p>
    <w:p w:rsidR="00C4239D" w:rsidRPr="00C4239D" w:rsidRDefault="00C4239D" w:rsidP="00C423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39D" w:rsidRDefault="00CC0840" w:rsidP="00AC4279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Άννα-Μισέλ Ασημακοπούλου, βουλευτή</w:t>
      </w:r>
      <w:r w:rsidR="00055B1B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Β</w:t>
      </w:r>
      <w:r w:rsidR="005D16A6">
        <w:rPr>
          <w:rFonts w:ascii="Times New Roman" w:hAnsi="Times New Roman" w:cs="Times New Roman"/>
          <w:sz w:val="24"/>
          <w:szCs w:val="24"/>
        </w:rPr>
        <w:t>΄</w:t>
      </w:r>
      <w:r>
        <w:rPr>
          <w:rFonts w:ascii="Times New Roman" w:hAnsi="Times New Roman" w:cs="Times New Roman"/>
          <w:sz w:val="24"/>
          <w:szCs w:val="24"/>
        </w:rPr>
        <w:t xml:space="preserve"> Αθηνών</w:t>
      </w:r>
    </w:p>
    <w:p w:rsidR="00AA4790" w:rsidRPr="00AA4790" w:rsidRDefault="00AA4790" w:rsidP="00AA4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790" w:rsidRDefault="007E0A16" w:rsidP="00AC4279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Κων/νος Σκρέκας, βουλευτής </w:t>
      </w:r>
      <w:r w:rsidR="00FC27D8">
        <w:rPr>
          <w:rFonts w:ascii="Times New Roman" w:hAnsi="Times New Roman" w:cs="Times New Roman"/>
          <w:sz w:val="24"/>
          <w:szCs w:val="24"/>
        </w:rPr>
        <w:t xml:space="preserve">Ν. </w:t>
      </w:r>
      <w:r>
        <w:rPr>
          <w:rFonts w:ascii="Times New Roman" w:hAnsi="Times New Roman" w:cs="Times New Roman"/>
          <w:sz w:val="24"/>
          <w:szCs w:val="24"/>
        </w:rPr>
        <w:t>Τρικάλων</w:t>
      </w:r>
    </w:p>
    <w:p w:rsidR="001D0186" w:rsidRPr="001D0186" w:rsidRDefault="001D0186" w:rsidP="001D01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0186" w:rsidRDefault="001D0186" w:rsidP="00AC4279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Κων/νος Βλάσης, βουλευτής </w:t>
      </w:r>
      <w:r w:rsidR="00FC27D8">
        <w:rPr>
          <w:rFonts w:ascii="Times New Roman" w:hAnsi="Times New Roman" w:cs="Times New Roman"/>
          <w:sz w:val="24"/>
          <w:szCs w:val="24"/>
        </w:rPr>
        <w:t xml:space="preserve">Ν. </w:t>
      </w:r>
      <w:r>
        <w:rPr>
          <w:rFonts w:ascii="Times New Roman" w:hAnsi="Times New Roman" w:cs="Times New Roman"/>
          <w:sz w:val="24"/>
          <w:szCs w:val="24"/>
        </w:rPr>
        <w:t>Αρκαδίας</w:t>
      </w:r>
    </w:p>
    <w:p w:rsidR="001D0186" w:rsidRPr="001D0186" w:rsidRDefault="001D0186" w:rsidP="001D01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0186" w:rsidRDefault="001D0186" w:rsidP="00AC4279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Γεώργιος Γεωργαντάς, βουλευτής </w:t>
      </w:r>
      <w:r w:rsidR="00FC27D8">
        <w:rPr>
          <w:rFonts w:ascii="Times New Roman" w:hAnsi="Times New Roman" w:cs="Times New Roman"/>
          <w:sz w:val="24"/>
          <w:szCs w:val="24"/>
        </w:rPr>
        <w:t xml:space="preserve">Ν. </w:t>
      </w:r>
      <w:r>
        <w:rPr>
          <w:rFonts w:ascii="Times New Roman" w:hAnsi="Times New Roman" w:cs="Times New Roman"/>
          <w:sz w:val="24"/>
          <w:szCs w:val="24"/>
        </w:rPr>
        <w:t>Κιλκίς</w:t>
      </w:r>
    </w:p>
    <w:p w:rsidR="001D0186" w:rsidRPr="001D0186" w:rsidRDefault="001D0186" w:rsidP="001D01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0186" w:rsidRDefault="006C7AF5" w:rsidP="00AC4279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Αναστάσιος Δημοσχάκης, βουλευτής </w:t>
      </w:r>
      <w:r w:rsidR="00FC27D8">
        <w:rPr>
          <w:rFonts w:ascii="Times New Roman" w:hAnsi="Times New Roman" w:cs="Times New Roman"/>
          <w:sz w:val="24"/>
          <w:szCs w:val="24"/>
        </w:rPr>
        <w:t xml:space="preserve">Ν. </w:t>
      </w:r>
      <w:r>
        <w:rPr>
          <w:rFonts w:ascii="Times New Roman" w:hAnsi="Times New Roman" w:cs="Times New Roman"/>
          <w:sz w:val="24"/>
          <w:szCs w:val="24"/>
        </w:rPr>
        <w:t xml:space="preserve">Έβρου </w:t>
      </w:r>
    </w:p>
    <w:p w:rsidR="001B7629" w:rsidRPr="001B7629" w:rsidRDefault="001B7629" w:rsidP="001B76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629" w:rsidRDefault="001B7629" w:rsidP="00AC4279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Γεώργιος Βλάχος, βουλευτής Αττικής </w:t>
      </w:r>
    </w:p>
    <w:p w:rsidR="002213B9" w:rsidRPr="002213B9" w:rsidRDefault="002213B9" w:rsidP="0022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3B9" w:rsidRDefault="002213B9" w:rsidP="00AC4279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Σίμος Κεδίκογλου, βουλευτής </w:t>
      </w:r>
      <w:r w:rsidR="00FC27D8">
        <w:rPr>
          <w:rFonts w:ascii="Times New Roman" w:hAnsi="Times New Roman" w:cs="Times New Roman"/>
          <w:sz w:val="24"/>
          <w:szCs w:val="24"/>
        </w:rPr>
        <w:t xml:space="preserve">Ν. </w:t>
      </w:r>
      <w:r>
        <w:rPr>
          <w:rFonts w:ascii="Times New Roman" w:hAnsi="Times New Roman" w:cs="Times New Roman"/>
          <w:sz w:val="24"/>
          <w:szCs w:val="24"/>
        </w:rPr>
        <w:t xml:space="preserve">Ευβοίας </w:t>
      </w:r>
    </w:p>
    <w:p w:rsidR="00B04633" w:rsidRPr="00B04633" w:rsidRDefault="00B04633" w:rsidP="00B046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633" w:rsidRDefault="00B04633" w:rsidP="00AC4279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Νίκος Παναγιωτόπουλος, βουλευτής </w:t>
      </w:r>
      <w:r w:rsidR="00FC27D8">
        <w:rPr>
          <w:rFonts w:ascii="Times New Roman" w:hAnsi="Times New Roman" w:cs="Times New Roman"/>
          <w:sz w:val="24"/>
          <w:szCs w:val="24"/>
        </w:rPr>
        <w:t xml:space="preserve">Ν. </w:t>
      </w:r>
      <w:r>
        <w:rPr>
          <w:rFonts w:ascii="Times New Roman" w:hAnsi="Times New Roman" w:cs="Times New Roman"/>
          <w:sz w:val="24"/>
          <w:szCs w:val="24"/>
        </w:rPr>
        <w:t xml:space="preserve">Καβάλας </w:t>
      </w:r>
    </w:p>
    <w:p w:rsidR="006D292A" w:rsidRPr="006D292A" w:rsidRDefault="006D292A" w:rsidP="006D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626" w:rsidRDefault="006D292A" w:rsidP="0069052F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Θεόδωρος Φορτσάκης, βουλευτής Επικρατείας</w:t>
      </w:r>
    </w:p>
    <w:p w:rsidR="00807626" w:rsidRPr="00807626" w:rsidRDefault="00807626" w:rsidP="00807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533" w:rsidRPr="00C41533" w:rsidRDefault="00807626" w:rsidP="0069052F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Κωνσταντίνος Γκιουλέκας, βουλευτής Α΄ Θεσσαλονίκης</w:t>
      </w:r>
    </w:p>
    <w:p w:rsidR="00C41533" w:rsidRPr="00C41533" w:rsidRDefault="00C41533" w:rsidP="00C415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533" w:rsidRPr="00741EBE" w:rsidRDefault="00C41533" w:rsidP="00741EBE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Αθανάσιος Δαβάκης, βουλευτής Ν. Λακωνίας</w:t>
      </w:r>
    </w:p>
    <w:p w:rsidR="00C41533" w:rsidRDefault="00C41533" w:rsidP="00B133FA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Εμμανουήλ Κόνσολας, βουλευτής Ν. Δωδεκανήσου</w:t>
      </w:r>
    </w:p>
    <w:p w:rsidR="00741EBE" w:rsidRPr="00B133FA" w:rsidRDefault="00741EBE" w:rsidP="00741EBE">
      <w:pPr>
        <w:pStyle w:val="a3"/>
        <w:spacing w:after="0"/>
        <w:ind w:right="113"/>
        <w:rPr>
          <w:rFonts w:ascii="Times New Roman" w:hAnsi="Times New Roman" w:cs="Times New Roman"/>
          <w:sz w:val="24"/>
          <w:szCs w:val="24"/>
        </w:rPr>
      </w:pPr>
    </w:p>
    <w:p w:rsidR="00C41533" w:rsidRDefault="00C41533" w:rsidP="0069052F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Ιωάννης Βρούτσης, βουλευτής Ν. Κυκλάδων</w:t>
      </w:r>
    </w:p>
    <w:p w:rsidR="00C41533" w:rsidRPr="00C41533" w:rsidRDefault="00C41533" w:rsidP="00C415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5B77" w:rsidRDefault="000A42E2" w:rsidP="00842878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Θεόδωρος Καράογλου, βουλευτής Β΄</w:t>
      </w:r>
      <w:r w:rsidR="00C41533">
        <w:rPr>
          <w:rFonts w:ascii="Times New Roman" w:hAnsi="Times New Roman" w:cs="Times New Roman"/>
          <w:sz w:val="24"/>
          <w:szCs w:val="24"/>
        </w:rPr>
        <w:t xml:space="preserve"> Θεσσαλονίκης</w:t>
      </w:r>
    </w:p>
    <w:p w:rsidR="00842878" w:rsidRPr="00842878" w:rsidRDefault="00842878" w:rsidP="00842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5B77" w:rsidRDefault="000A42E2" w:rsidP="0069052F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Σταύρος Καλαφάτης, βουλευτής Α΄</w:t>
      </w:r>
      <w:r w:rsidR="007E5B77">
        <w:rPr>
          <w:rFonts w:ascii="Times New Roman" w:hAnsi="Times New Roman" w:cs="Times New Roman"/>
          <w:sz w:val="24"/>
          <w:szCs w:val="24"/>
        </w:rPr>
        <w:t xml:space="preserve"> Θεσσαλονίκης</w:t>
      </w:r>
    </w:p>
    <w:p w:rsidR="00C41533" w:rsidRPr="00C41533" w:rsidRDefault="00C41533" w:rsidP="00C415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533" w:rsidRDefault="00C41533" w:rsidP="0069052F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Γεώργιος Κασαπίδης, βουλευτής Ν. Κοζάνης</w:t>
      </w:r>
    </w:p>
    <w:p w:rsidR="00BC5977" w:rsidRPr="00BC5977" w:rsidRDefault="00BC5977" w:rsidP="00BC59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977" w:rsidRDefault="00FC27D8" w:rsidP="0069052F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Χρήστος Μπουκώρος, βουλευτής Ν. Μαγνησίας</w:t>
      </w:r>
    </w:p>
    <w:p w:rsidR="00FC27D8" w:rsidRPr="00FC27D8" w:rsidRDefault="00FC27D8" w:rsidP="00FC2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7D8" w:rsidRDefault="000A42E2" w:rsidP="0069052F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Κων/νος Κατσαφάδος, βουλευτής Α΄</w:t>
      </w:r>
      <w:r w:rsidR="00FC27D8">
        <w:rPr>
          <w:rFonts w:ascii="Times New Roman" w:hAnsi="Times New Roman" w:cs="Times New Roman"/>
          <w:sz w:val="24"/>
          <w:szCs w:val="24"/>
        </w:rPr>
        <w:t xml:space="preserve"> Πειραιά</w:t>
      </w:r>
    </w:p>
    <w:p w:rsidR="00FC27D8" w:rsidRPr="00FC27D8" w:rsidRDefault="00FC27D8" w:rsidP="00FC2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7D8" w:rsidRDefault="00CC1F00" w:rsidP="0069052F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Κων/νος Κουκοδήμος, βουλευτής Ν. Πιερίας</w:t>
      </w:r>
    </w:p>
    <w:p w:rsidR="00CC1F00" w:rsidRPr="00CC1F00" w:rsidRDefault="00CC1F00" w:rsidP="00CC1F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1F00" w:rsidRDefault="00510918" w:rsidP="0069052F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Μαρία Αντωνίου, βουλευτής Ν. Καστοριάς</w:t>
      </w:r>
    </w:p>
    <w:p w:rsidR="000F75B3" w:rsidRPr="000F75B3" w:rsidRDefault="000F75B3" w:rsidP="000F75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5B3" w:rsidRDefault="000F75B3" w:rsidP="00F44175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Νότης Μηταράκης, βουλευτής Ν. Χίου</w:t>
      </w:r>
    </w:p>
    <w:p w:rsidR="000F75B3" w:rsidRPr="000F75B3" w:rsidRDefault="000F75B3" w:rsidP="000F75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5B3" w:rsidRDefault="007C75C0" w:rsidP="00F44175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Γεώργιος Βαγιωνάς, βουλευτής Ν. Χαλκιδικής</w:t>
      </w:r>
    </w:p>
    <w:p w:rsidR="00AC0264" w:rsidRPr="00AC0264" w:rsidRDefault="00AC0264" w:rsidP="00AC0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264" w:rsidRPr="0090561B" w:rsidRDefault="00AC0264" w:rsidP="00F44175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Ιωάννης Ανδριανός, βουλευτής Ν. Αργολίδας</w:t>
      </w:r>
    </w:p>
    <w:p w:rsidR="007C5326" w:rsidRPr="007C5326" w:rsidRDefault="007C5326" w:rsidP="007C5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326" w:rsidRDefault="007C5326" w:rsidP="00F44175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Γεώργιος Στύλιος, βουλευτής Ν. Άρτας</w:t>
      </w:r>
    </w:p>
    <w:p w:rsidR="007C5326" w:rsidRPr="007C5326" w:rsidRDefault="007C5326" w:rsidP="007C5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326" w:rsidRDefault="005D7A11" w:rsidP="00F44175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Δημήτριος </w:t>
      </w:r>
      <w:r w:rsidR="007C5326">
        <w:rPr>
          <w:rFonts w:ascii="Times New Roman" w:hAnsi="Times New Roman" w:cs="Times New Roman"/>
          <w:sz w:val="24"/>
          <w:szCs w:val="24"/>
        </w:rPr>
        <w:t xml:space="preserve">Κυριαζίδης, βουλευτής Ν. </w:t>
      </w:r>
      <w:r>
        <w:rPr>
          <w:rFonts w:ascii="Times New Roman" w:hAnsi="Times New Roman" w:cs="Times New Roman"/>
          <w:sz w:val="24"/>
          <w:szCs w:val="24"/>
        </w:rPr>
        <w:t>Δράμας</w:t>
      </w:r>
    </w:p>
    <w:p w:rsidR="005D7A11" w:rsidRPr="005D7A11" w:rsidRDefault="005D7A11" w:rsidP="005D7A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A11" w:rsidRDefault="005D7A11" w:rsidP="00F44175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Μάριος Σαλμάς, βουλευτής Ν. Αιτωλοακαρνανίας </w:t>
      </w:r>
    </w:p>
    <w:p w:rsidR="005D7A11" w:rsidRPr="005D7A11" w:rsidRDefault="005D7A11" w:rsidP="005D7A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A11" w:rsidRDefault="005D7A11" w:rsidP="00F44175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Χαράλαμπος Αθανασίου, βουλευτής Ν. Λέσβου</w:t>
      </w:r>
    </w:p>
    <w:p w:rsidR="001E46E0" w:rsidRPr="001E46E0" w:rsidRDefault="001E46E0" w:rsidP="001E46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6E0" w:rsidRDefault="001E46E0" w:rsidP="00F44175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Αικατερίνη Παπακώστα, βουλευτής Β’ Αθήνας</w:t>
      </w:r>
    </w:p>
    <w:p w:rsidR="001E46E0" w:rsidRPr="001E46E0" w:rsidRDefault="001E46E0" w:rsidP="001E46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A11" w:rsidRDefault="00E902CE" w:rsidP="005D7A11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 w:rsidRPr="00DB53C4">
        <w:rPr>
          <w:rFonts w:ascii="Times New Roman" w:hAnsi="Times New Roman" w:cs="Times New Roman"/>
          <w:sz w:val="24"/>
          <w:szCs w:val="24"/>
        </w:rPr>
        <w:t>Δη</w:t>
      </w:r>
      <w:r w:rsidR="004D1DE4" w:rsidRPr="00DB53C4">
        <w:rPr>
          <w:rFonts w:ascii="Times New Roman" w:hAnsi="Times New Roman" w:cs="Times New Roman"/>
          <w:sz w:val="24"/>
          <w:szCs w:val="24"/>
        </w:rPr>
        <w:t>μ</w:t>
      </w:r>
      <w:r w:rsidR="006C45AA" w:rsidRPr="00DB53C4">
        <w:rPr>
          <w:rFonts w:ascii="Times New Roman" w:hAnsi="Times New Roman" w:cs="Times New Roman"/>
          <w:sz w:val="24"/>
          <w:szCs w:val="24"/>
        </w:rPr>
        <w:t xml:space="preserve">ήτριος </w:t>
      </w:r>
      <w:r w:rsidR="007725BC" w:rsidRPr="00DB53C4">
        <w:rPr>
          <w:rFonts w:ascii="Times New Roman" w:hAnsi="Times New Roman" w:cs="Times New Roman"/>
          <w:sz w:val="24"/>
          <w:szCs w:val="24"/>
        </w:rPr>
        <w:t>Σταμάτης, βουλευτής Επικρατείας</w:t>
      </w:r>
    </w:p>
    <w:p w:rsidR="00321230" w:rsidRPr="00321230" w:rsidRDefault="00321230" w:rsidP="003212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230" w:rsidRDefault="00321230" w:rsidP="005D7A11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Φωτεινή Αραμπατζή, βουλευτής Ν. Σερρών</w:t>
      </w:r>
    </w:p>
    <w:p w:rsidR="00321230" w:rsidRPr="00321230" w:rsidRDefault="00321230" w:rsidP="003212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230" w:rsidRPr="00DB53C4" w:rsidRDefault="00321230" w:rsidP="005D7A11">
      <w:pPr>
        <w:pStyle w:val="a3"/>
        <w:numPr>
          <w:ilvl w:val="0"/>
          <w:numId w:val="3"/>
        </w:num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Ανδρέας Κατσανιώτης, βουλευτής Ν. Αχαΐας </w:t>
      </w:r>
    </w:p>
    <w:p w:rsidR="000F280A" w:rsidRPr="00E779DC" w:rsidRDefault="000F280A" w:rsidP="00E779DC">
      <w:pPr>
        <w:rPr>
          <w:rFonts w:ascii="Times New Roman" w:hAnsi="Times New Roman" w:cs="Times New Roman"/>
          <w:sz w:val="24"/>
          <w:szCs w:val="24"/>
        </w:rPr>
      </w:pPr>
    </w:p>
    <w:p w:rsidR="000F280A" w:rsidRPr="003D781E" w:rsidRDefault="000F280A" w:rsidP="003D781E">
      <w:pPr>
        <w:spacing w:after="0"/>
        <w:ind w:right="113"/>
        <w:rPr>
          <w:rFonts w:ascii="Times New Roman" w:hAnsi="Times New Roman" w:cs="Times New Roman"/>
          <w:sz w:val="24"/>
          <w:szCs w:val="24"/>
        </w:rPr>
      </w:pPr>
    </w:p>
    <w:p w:rsidR="000B5A4B" w:rsidRPr="00952165" w:rsidRDefault="000B5A4B" w:rsidP="0060629C">
      <w:pPr>
        <w:spacing w:after="0"/>
        <w:ind w:right="113"/>
        <w:rPr>
          <w:rFonts w:ascii="Times New Roman" w:hAnsi="Times New Roman" w:cs="Times New Roman"/>
          <w:sz w:val="24"/>
          <w:szCs w:val="24"/>
        </w:rPr>
      </w:pPr>
    </w:p>
    <w:sectPr w:rsidR="000B5A4B" w:rsidRPr="00952165" w:rsidSect="003C24B2"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501"/>
    <w:multiLevelType w:val="hybridMultilevel"/>
    <w:tmpl w:val="16D8C8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117D2"/>
    <w:multiLevelType w:val="hybridMultilevel"/>
    <w:tmpl w:val="CB9CDB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B09F4"/>
    <w:multiLevelType w:val="hybridMultilevel"/>
    <w:tmpl w:val="4DAC10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54A2A"/>
    <w:rsid w:val="00004B06"/>
    <w:rsid w:val="00010599"/>
    <w:rsid w:val="0001505E"/>
    <w:rsid w:val="0003111F"/>
    <w:rsid w:val="00042640"/>
    <w:rsid w:val="00055B1B"/>
    <w:rsid w:val="0005703A"/>
    <w:rsid w:val="00095E54"/>
    <w:rsid w:val="00097A47"/>
    <w:rsid w:val="000A42E2"/>
    <w:rsid w:val="000B5A4B"/>
    <w:rsid w:val="000C5085"/>
    <w:rsid w:val="000D18E0"/>
    <w:rsid w:val="000E10C4"/>
    <w:rsid w:val="000F280A"/>
    <w:rsid w:val="000F75B3"/>
    <w:rsid w:val="00103332"/>
    <w:rsid w:val="00105DA0"/>
    <w:rsid w:val="00121857"/>
    <w:rsid w:val="001354EE"/>
    <w:rsid w:val="001403C3"/>
    <w:rsid w:val="001464DB"/>
    <w:rsid w:val="001533E5"/>
    <w:rsid w:val="00153AD0"/>
    <w:rsid w:val="00153BBA"/>
    <w:rsid w:val="001576DD"/>
    <w:rsid w:val="001600F0"/>
    <w:rsid w:val="001618FB"/>
    <w:rsid w:val="00174956"/>
    <w:rsid w:val="00191125"/>
    <w:rsid w:val="00192594"/>
    <w:rsid w:val="001B7629"/>
    <w:rsid w:val="001D0186"/>
    <w:rsid w:val="001D23EB"/>
    <w:rsid w:val="001D4F24"/>
    <w:rsid w:val="001E46E0"/>
    <w:rsid w:val="001F5532"/>
    <w:rsid w:val="002213B9"/>
    <w:rsid w:val="00223755"/>
    <w:rsid w:val="0024093D"/>
    <w:rsid w:val="00256FCE"/>
    <w:rsid w:val="0026547A"/>
    <w:rsid w:val="002727B6"/>
    <w:rsid w:val="00273D36"/>
    <w:rsid w:val="002751C8"/>
    <w:rsid w:val="002844CD"/>
    <w:rsid w:val="00290DA5"/>
    <w:rsid w:val="002920C5"/>
    <w:rsid w:val="002B13B4"/>
    <w:rsid w:val="002B5385"/>
    <w:rsid w:val="002C09F2"/>
    <w:rsid w:val="002D220F"/>
    <w:rsid w:val="002E2EF2"/>
    <w:rsid w:val="002F13E3"/>
    <w:rsid w:val="002F3258"/>
    <w:rsid w:val="0030143A"/>
    <w:rsid w:val="003017A4"/>
    <w:rsid w:val="00310545"/>
    <w:rsid w:val="003156AE"/>
    <w:rsid w:val="00321230"/>
    <w:rsid w:val="003214BF"/>
    <w:rsid w:val="003251BA"/>
    <w:rsid w:val="00335AD4"/>
    <w:rsid w:val="00336E72"/>
    <w:rsid w:val="00344F15"/>
    <w:rsid w:val="00352204"/>
    <w:rsid w:val="00353F03"/>
    <w:rsid w:val="0036400C"/>
    <w:rsid w:val="00392379"/>
    <w:rsid w:val="003950AB"/>
    <w:rsid w:val="00395DCB"/>
    <w:rsid w:val="003A066E"/>
    <w:rsid w:val="003A160E"/>
    <w:rsid w:val="003A307C"/>
    <w:rsid w:val="003B6A85"/>
    <w:rsid w:val="003C1186"/>
    <w:rsid w:val="003C24B2"/>
    <w:rsid w:val="003C2747"/>
    <w:rsid w:val="003C774A"/>
    <w:rsid w:val="003D028F"/>
    <w:rsid w:val="003D3141"/>
    <w:rsid w:val="003D45A6"/>
    <w:rsid w:val="003D781E"/>
    <w:rsid w:val="003E0F8E"/>
    <w:rsid w:val="003F577D"/>
    <w:rsid w:val="003F60B4"/>
    <w:rsid w:val="0040581D"/>
    <w:rsid w:val="004168C1"/>
    <w:rsid w:val="0042098E"/>
    <w:rsid w:val="00430E95"/>
    <w:rsid w:val="00430FA2"/>
    <w:rsid w:val="00443E9E"/>
    <w:rsid w:val="0045221F"/>
    <w:rsid w:val="00460C50"/>
    <w:rsid w:val="0046753E"/>
    <w:rsid w:val="00473AD7"/>
    <w:rsid w:val="00494C05"/>
    <w:rsid w:val="0049728E"/>
    <w:rsid w:val="004A4E56"/>
    <w:rsid w:val="004A7229"/>
    <w:rsid w:val="004C2305"/>
    <w:rsid w:val="004C6E4C"/>
    <w:rsid w:val="004D1DE4"/>
    <w:rsid w:val="004F0977"/>
    <w:rsid w:val="004F3004"/>
    <w:rsid w:val="005004B1"/>
    <w:rsid w:val="00510918"/>
    <w:rsid w:val="00517A7F"/>
    <w:rsid w:val="0052171B"/>
    <w:rsid w:val="00560F10"/>
    <w:rsid w:val="005625B9"/>
    <w:rsid w:val="00562EBE"/>
    <w:rsid w:val="00563BA6"/>
    <w:rsid w:val="00563CF6"/>
    <w:rsid w:val="00571BEB"/>
    <w:rsid w:val="00586BF5"/>
    <w:rsid w:val="005A5327"/>
    <w:rsid w:val="005B44A3"/>
    <w:rsid w:val="005C4501"/>
    <w:rsid w:val="005D0C0A"/>
    <w:rsid w:val="005D16A6"/>
    <w:rsid w:val="005D5137"/>
    <w:rsid w:val="005D79BB"/>
    <w:rsid w:val="005D7A11"/>
    <w:rsid w:val="005E6B32"/>
    <w:rsid w:val="0060629C"/>
    <w:rsid w:val="00606727"/>
    <w:rsid w:val="006075A9"/>
    <w:rsid w:val="00620764"/>
    <w:rsid w:val="006317E5"/>
    <w:rsid w:val="00631EFA"/>
    <w:rsid w:val="00636D41"/>
    <w:rsid w:val="00656DA0"/>
    <w:rsid w:val="00666E8D"/>
    <w:rsid w:val="0067017F"/>
    <w:rsid w:val="0067349A"/>
    <w:rsid w:val="00673F2E"/>
    <w:rsid w:val="0068134E"/>
    <w:rsid w:val="00687EFE"/>
    <w:rsid w:val="0069052F"/>
    <w:rsid w:val="006906ED"/>
    <w:rsid w:val="0069598E"/>
    <w:rsid w:val="006A4810"/>
    <w:rsid w:val="006A579C"/>
    <w:rsid w:val="006A5ED1"/>
    <w:rsid w:val="006C3FA5"/>
    <w:rsid w:val="006C45AA"/>
    <w:rsid w:val="006C63BC"/>
    <w:rsid w:val="006C7359"/>
    <w:rsid w:val="006C7AF5"/>
    <w:rsid w:val="006D292A"/>
    <w:rsid w:val="006E569A"/>
    <w:rsid w:val="006E7FDD"/>
    <w:rsid w:val="007023A7"/>
    <w:rsid w:val="007036B8"/>
    <w:rsid w:val="00706561"/>
    <w:rsid w:val="00714D6D"/>
    <w:rsid w:val="00715B73"/>
    <w:rsid w:val="00741EBE"/>
    <w:rsid w:val="007530A9"/>
    <w:rsid w:val="007561D4"/>
    <w:rsid w:val="007725BC"/>
    <w:rsid w:val="00774313"/>
    <w:rsid w:val="0079227A"/>
    <w:rsid w:val="007955F8"/>
    <w:rsid w:val="007973A9"/>
    <w:rsid w:val="007A44AC"/>
    <w:rsid w:val="007A6035"/>
    <w:rsid w:val="007B59C9"/>
    <w:rsid w:val="007C0299"/>
    <w:rsid w:val="007C3AAD"/>
    <w:rsid w:val="007C3BC5"/>
    <w:rsid w:val="007C5326"/>
    <w:rsid w:val="007C75C0"/>
    <w:rsid w:val="007D4725"/>
    <w:rsid w:val="007E0A16"/>
    <w:rsid w:val="007E47D3"/>
    <w:rsid w:val="007E5B77"/>
    <w:rsid w:val="0080275B"/>
    <w:rsid w:val="00807626"/>
    <w:rsid w:val="00823F8E"/>
    <w:rsid w:val="008365A5"/>
    <w:rsid w:val="00842878"/>
    <w:rsid w:val="00843C1C"/>
    <w:rsid w:val="00844846"/>
    <w:rsid w:val="00852FCC"/>
    <w:rsid w:val="00853009"/>
    <w:rsid w:val="00872A9E"/>
    <w:rsid w:val="00896FFA"/>
    <w:rsid w:val="008C4C9F"/>
    <w:rsid w:val="008E09D4"/>
    <w:rsid w:val="0090561B"/>
    <w:rsid w:val="00907214"/>
    <w:rsid w:val="00907F06"/>
    <w:rsid w:val="00921AD5"/>
    <w:rsid w:val="009275E4"/>
    <w:rsid w:val="00933461"/>
    <w:rsid w:val="00936D01"/>
    <w:rsid w:val="00941C1A"/>
    <w:rsid w:val="00952165"/>
    <w:rsid w:val="009559B1"/>
    <w:rsid w:val="00960FA9"/>
    <w:rsid w:val="009662DB"/>
    <w:rsid w:val="009A60F9"/>
    <w:rsid w:val="009A7232"/>
    <w:rsid w:val="009C4E12"/>
    <w:rsid w:val="009D6F88"/>
    <w:rsid w:val="009E2EB0"/>
    <w:rsid w:val="00A03FB6"/>
    <w:rsid w:val="00A12FE5"/>
    <w:rsid w:val="00A1345C"/>
    <w:rsid w:val="00A20056"/>
    <w:rsid w:val="00A231F4"/>
    <w:rsid w:val="00A37D4C"/>
    <w:rsid w:val="00A416DA"/>
    <w:rsid w:val="00A45DC3"/>
    <w:rsid w:val="00A53F1E"/>
    <w:rsid w:val="00A54A2A"/>
    <w:rsid w:val="00A55550"/>
    <w:rsid w:val="00A71DD4"/>
    <w:rsid w:val="00A95D6A"/>
    <w:rsid w:val="00AA4790"/>
    <w:rsid w:val="00AA47B8"/>
    <w:rsid w:val="00AA5646"/>
    <w:rsid w:val="00AB71AF"/>
    <w:rsid w:val="00AC0264"/>
    <w:rsid w:val="00AC1009"/>
    <w:rsid w:val="00AC4279"/>
    <w:rsid w:val="00AC49B0"/>
    <w:rsid w:val="00AC6244"/>
    <w:rsid w:val="00B04633"/>
    <w:rsid w:val="00B05BA6"/>
    <w:rsid w:val="00B133FA"/>
    <w:rsid w:val="00B206C7"/>
    <w:rsid w:val="00B26B89"/>
    <w:rsid w:val="00B47D19"/>
    <w:rsid w:val="00B63C88"/>
    <w:rsid w:val="00B660D6"/>
    <w:rsid w:val="00B75AE8"/>
    <w:rsid w:val="00B775CD"/>
    <w:rsid w:val="00B9399C"/>
    <w:rsid w:val="00B9597C"/>
    <w:rsid w:val="00BA393A"/>
    <w:rsid w:val="00BA54EE"/>
    <w:rsid w:val="00BB2756"/>
    <w:rsid w:val="00BB7B43"/>
    <w:rsid w:val="00BC3877"/>
    <w:rsid w:val="00BC5977"/>
    <w:rsid w:val="00BC5998"/>
    <w:rsid w:val="00BC59AC"/>
    <w:rsid w:val="00BC5AE7"/>
    <w:rsid w:val="00BD04BE"/>
    <w:rsid w:val="00BE1310"/>
    <w:rsid w:val="00BF0686"/>
    <w:rsid w:val="00C279D7"/>
    <w:rsid w:val="00C33AE9"/>
    <w:rsid w:val="00C37D5F"/>
    <w:rsid w:val="00C41533"/>
    <w:rsid w:val="00C4239D"/>
    <w:rsid w:val="00C472A2"/>
    <w:rsid w:val="00C54F35"/>
    <w:rsid w:val="00C604B7"/>
    <w:rsid w:val="00C643C1"/>
    <w:rsid w:val="00C6642C"/>
    <w:rsid w:val="00CA70F7"/>
    <w:rsid w:val="00CA77C1"/>
    <w:rsid w:val="00CB1583"/>
    <w:rsid w:val="00CC0840"/>
    <w:rsid w:val="00CC1F00"/>
    <w:rsid w:val="00CC2FAA"/>
    <w:rsid w:val="00CC679C"/>
    <w:rsid w:val="00CC7B2D"/>
    <w:rsid w:val="00CD00BD"/>
    <w:rsid w:val="00CD1E72"/>
    <w:rsid w:val="00CD4897"/>
    <w:rsid w:val="00CE70DF"/>
    <w:rsid w:val="00CF0207"/>
    <w:rsid w:val="00CF1CA5"/>
    <w:rsid w:val="00D06653"/>
    <w:rsid w:val="00D44FB2"/>
    <w:rsid w:val="00D466C0"/>
    <w:rsid w:val="00D47412"/>
    <w:rsid w:val="00D636E3"/>
    <w:rsid w:val="00D72FE1"/>
    <w:rsid w:val="00D92EDD"/>
    <w:rsid w:val="00D93E32"/>
    <w:rsid w:val="00D96C74"/>
    <w:rsid w:val="00DA2D4D"/>
    <w:rsid w:val="00DA2FAE"/>
    <w:rsid w:val="00DB35FF"/>
    <w:rsid w:val="00DB53C4"/>
    <w:rsid w:val="00DC2770"/>
    <w:rsid w:val="00DD5F37"/>
    <w:rsid w:val="00DD6CB2"/>
    <w:rsid w:val="00DF3DA6"/>
    <w:rsid w:val="00DF4BEE"/>
    <w:rsid w:val="00DF7F06"/>
    <w:rsid w:val="00E42F40"/>
    <w:rsid w:val="00E47ED7"/>
    <w:rsid w:val="00E61592"/>
    <w:rsid w:val="00E62767"/>
    <w:rsid w:val="00E644D9"/>
    <w:rsid w:val="00E67538"/>
    <w:rsid w:val="00E72688"/>
    <w:rsid w:val="00E75E5F"/>
    <w:rsid w:val="00E779DC"/>
    <w:rsid w:val="00E809D7"/>
    <w:rsid w:val="00E816D6"/>
    <w:rsid w:val="00E83A96"/>
    <w:rsid w:val="00E902CE"/>
    <w:rsid w:val="00E911E4"/>
    <w:rsid w:val="00E91843"/>
    <w:rsid w:val="00ED021B"/>
    <w:rsid w:val="00ED7E3E"/>
    <w:rsid w:val="00EF6977"/>
    <w:rsid w:val="00F011C1"/>
    <w:rsid w:val="00F030F2"/>
    <w:rsid w:val="00F0462B"/>
    <w:rsid w:val="00F213A1"/>
    <w:rsid w:val="00F27A8E"/>
    <w:rsid w:val="00F372AF"/>
    <w:rsid w:val="00F44175"/>
    <w:rsid w:val="00F60650"/>
    <w:rsid w:val="00F67FAC"/>
    <w:rsid w:val="00F73BAC"/>
    <w:rsid w:val="00F81AFC"/>
    <w:rsid w:val="00F8245A"/>
    <w:rsid w:val="00F8318D"/>
    <w:rsid w:val="00F8471A"/>
    <w:rsid w:val="00F849A6"/>
    <w:rsid w:val="00F93EFB"/>
    <w:rsid w:val="00F9487E"/>
    <w:rsid w:val="00F95108"/>
    <w:rsid w:val="00FA5746"/>
    <w:rsid w:val="00FA6208"/>
    <w:rsid w:val="00FB2FA1"/>
    <w:rsid w:val="00FB4548"/>
    <w:rsid w:val="00FC27D8"/>
    <w:rsid w:val="00FC6274"/>
    <w:rsid w:val="00FD03E1"/>
    <w:rsid w:val="00FD0A95"/>
    <w:rsid w:val="00FD7784"/>
    <w:rsid w:val="00FE4404"/>
    <w:rsid w:val="00FE76AF"/>
    <w:rsid w:val="00FF3190"/>
    <w:rsid w:val="00FF3CAC"/>
    <w:rsid w:val="00FF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3E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6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18F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BD04BE"/>
    <w:rPr>
      <w:color w:val="0000FF"/>
      <w:u w:val="single"/>
    </w:rPr>
  </w:style>
  <w:style w:type="paragraph" w:customStyle="1" w:styleId="1">
    <w:name w:val="Βασικό1"/>
    <w:rsid w:val="003C24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27B6"/>
    <w:rPr>
      <w:b/>
      <w:bCs/>
    </w:rPr>
  </w:style>
  <w:style w:type="character" w:styleId="a6">
    <w:name w:val="Emphasis"/>
    <w:basedOn w:val="a0"/>
    <w:uiPriority w:val="20"/>
    <w:qFormat/>
    <w:rsid w:val="004522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3E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6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18F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BD04BE"/>
    <w:rPr>
      <w:color w:val="0000FF"/>
      <w:u w:val="single"/>
    </w:rPr>
  </w:style>
  <w:style w:type="paragraph" w:customStyle="1" w:styleId="1">
    <w:name w:val="Βασικό1"/>
    <w:rsid w:val="003C24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27B6"/>
    <w:rPr>
      <w:b/>
      <w:bCs/>
    </w:rPr>
  </w:style>
  <w:style w:type="character" w:styleId="a6">
    <w:name w:val="Emphasis"/>
    <w:basedOn w:val="a0"/>
    <w:uiPriority w:val="20"/>
    <w:qFormat/>
    <w:rsid w:val="004522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145E-5FA2-43F4-94AC-1B3FDB13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Xatziko</cp:lastModifiedBy>
  <cp:revision>2</cp:revision>
  <cp:lastPrinted>2016-10-10T07:52:00Z</cp:lastPrinted>
  <dcterms:created xsi:type="dcterms:W3CDTF">2016-10-10T16:37:00Z</dcterms:created>
  <dcterms:modified xsi:type="dcterms:W3CDTF">2016-10-10T16:37:00Z</dcterms:modified>
</cp:coreProperties>
</file>